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CB5" w:rsidRPr="00604EC4" w:rsidRDefault="00D71CB5" w:rsidP="00917AE0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04E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СПРАВКА-ОБОСНОВАНИЕ</w:t>
      </w:r>
    </w:p>
    <w:p w:rsidR="00D71CB5" w:rsidRPr="00604EC4" w:rsidRDefault="00D71CB5" w:rsidP="00D71CB5">
      <w:pPr>
        <w:pStyle w:val="40"/>
        <w:shd w:val="clear" w:color="auto" w:fill="auto"/>
        <w:spacing w:after="0" w:line="240" w:lineRule="auto"/>
        <w:rPr>
          <w:color w:val="000000" w:themeColor="text1"/>
          <w:sz w:val="24"/>
          <w:szCs w:val="24"/>
        </w:rPr>
      </w:pPr>
      <w:r w:rsidRPr="00604EC4">
        <w:rPr>
          <w:color w:val="000000" w:themeColor="text1"/>
          <w:sz w:val="24"/>
          <w:szCs w:val="24"/>
        </w:rPr>
        <w:t>к</w:t>
      </w:r>
      <w:r w:rsidR="000826D7">
        <w:rPr>
          <w:color w:val="000000" w:themeColor="text1"/>
          <w:sz w:val="24"/>
          <w:szCs w:val="24"/>
        </w:rPr>
        <w:t xml:space="preserve"> </w:t>
      </w:r>
      <w:r w:rsidRPr="00604EC4">
        <w:rPr>
          <w:color w:val="000000" w:themeColor="text1"/>
          <w:sz w:val="24"/>
          <w:szCs w:val="24"/>
        </w:rPr>
        <w:t>проекту</w:t>
      </w:r>
      <w:r w:rsidR="000826D7">
        <w:rPr>
          <w:color w:val="000000" w:themeColor="text1"/>
          <w:sz w:val="24"/>
          <w:szCs w:val="24"/>
        </w:rPr>
        <w:t xml:space="preserve"> </w:t>
      </w:r>
      <w:r w:rsidR="00B24ECA">
        <w:rPr>
          <w:color w:val="000000" w:themeColor="text1"/>
          <w:sz w:val="24"/>
          <w:szCs w:val="24"/>
        </w:rPr>
        <w:t>Указа</w:t>
      </w:r>
      <w:r w:rsidR="000826D7">
        <w:rPr>
          <w:color w:val="000000" w:themeColor="text1"/>
          <w:sz w:val="24"/>
          <w:szCs w:val="24"/>
        </w:rPr>
        <w:t xml:space="preserve"> </w:t>
      </w:r>
      <w:r w:rsidR="00B24ECA">
        <w:rPr>
          <w:color w:val="000000" w:themeColor="text1"/>
          <w:sz w:val="24"/>
          <w:szCs w:val="24"/>
        </w:rPr>
        <w:t>Президента</w:t>
      </w:r>
      <w:r w:rsidR="000826D7">
        <w:rPr>
          <w:color w:val="000000" w:themeColor="text1"/>
          <w:sz w:val="24"/>
          <w:szCs w:val="24"/>
        </w:rPr>
        <w:t xml:space="preserve"> </w:t>
      </w:r>
      <w:r w:rsidRPr="00604EC4">
        <w:rPr>
          <w:color w:val="000000" w:themeColor="text1"/>
          <w:sz w:val="24"/>
          <w:szCs w:val="24"/>
        </w:rPr>
        <w:t>Кыргызской</w:t>
      </w:r>
      <w:r w:rsidR="000826D7">
        <w:rPr>
          <w:color w:val="000000" w:themeColor="text1"/>
          <w:sz w:val="24"/>
          <w:szCs w:val="24"/>
        </w:rPr>
        <w:t xml:space="preserve"> </w:t>
      </w:r>
      <w:r w:rsidRPr="00604EC4">
        <w:rPr>
          <w:color w:val="000000" w:themeColor="text1"/>
          <w:sz w:val="24"/>
          <w:szCs w:val="24"/>
        </w:rPr>
        <w:t>Республики</w:t>
      </w:r>
      <w:r w:rsidR="000826D7">
        <w:rPr>
          <w:color w:val="000000" w:themeColor="text1"/>
          <w:sz w:val="24"/>
          <w:szCs w:val="24"/>
        </w:rPr>
        <w:t xml:space="preserve"> </w:t>
      </w:r>
      <w:r w:rsidRPr="00604EC4">
        <w:rPr>
          <w:color w:val="000000" w:themeColor="text1"/>
          <w:sz w:val="24"/>
          <w:szCs w:val="24"/>
        </w:rPr>
        <w:br/>
      </w:r>
      <w:r w:rsidR="008E77BF" w:rsidRPr="00604EC4">
        <w:rPr>
          <w:color w:val="000000" w:themeColor="text1"/>
          <w:sz w:val="24"/>
          <w:szCs w:val="24"/>
        </w:rPr>
        <w:t>«</w:t>
      </w:r>
      <w:r w:rsidR="00917AE0" w:rsidRPr="00917AE0">
        <w:rPr>
          <w:color w:val="000000" w:themeColor="text1"/>
          <w:sz w:val="24"/>
          <w:szCs w:val="24"/>
        </w:rPr>
        <w:t>О Совете по статистике Кыргызской Республики</w:t>
      </w:r>
      <w:r w:rsidR="008E77BF" w:rsidRPr="00604EC4">
        <w:rPr>
          <w:color w:val="000000" w:themeColor="text1"/>
          <w:sz w:val="24"/>
          <w:szCs w:val="24"/>
        </w:rPr>
        <w:t>»</w:t>
      </w:r>
    </w:p>
    <w:p w:rsidR="00D71CB5" w:rsidRPr="00604EC4" w:rsidRDefault="00D71CB5" w:rsidP="004136B5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1CB5" w:rsidRPr="00604EC4" w:rsidRDefault="00D71CB5" w:rsidP="004136B5">
      <w:pPr>
        <w:shd w:val="clear" w:color="auto" w:fill="FFFFFF"/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ky-KG"/>
        </w:rPr>
      </w:pP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ky-KG"/>
        </w:rPr>
        <w:t>1.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ky-KG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ky-KG"/>
        </w:rPr>
        <w:t>Цель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ky-KG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ky-KG"/>
        </w:rPr>
        <w:t>и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ky-KG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ky-KG"/>
        </w:rPr>
        <w:t>задачи</w:t>
      </w:r>
    </w:p>
    <w:p w:rsidR="00EF52D1" w:rsidRPr="00604EC4" w:rsidRDefault="00EF52D1" w:rsidP="00EF52D1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Проект Положения о Совете по статистике Кыргызской Республики подготовлен в соответствии с Законом Кыргызской Республики «Об официальной статистике».</w:t>
      </w:r>
    </w:p>
    <w:p w:rsidR="00BF7E84" w:rsidRDefault="00D71CB5" w:rsidP="00FC1B7D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Целью</w:t>
      </w:r>
      <w:r w:rsidR="00082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данного</w:t>
      </w:r>
      <w:r w:rsidR="00082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проекта</w:t>
      </w:r>
      <w:r w:rsidR="00082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055">
        <w:rPr>
          <w:rFonts w:ascii="Times New Roman" w:hAnsi="Times New Roman" w:cs="Times New Roman"/>
          <w:color w:val="000000" w:themeColor="text1"/>
          <w:sz w:val="24"/>
          <w:szCs w:val="24"/>
        </w:rPr>
        <w:t>Указа</w:t>
      </w:r>
      <w:r w:rsidR="00082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055">
        <w:rPr>
          <w:rFonts w:ascii="Times New Roman" w:hAnsi="Times New Roman" w:cs="Times New Roman"/>
          <w:color w:val="000000" w:themeColor="text1"/>
          <w:sz w:val="24"/>
          <w:szCs w:val="24"/>
        </w:rPr>
        <w:t>Президента</w:t>
      </w:r>
      <w:r w:rsidR="00082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Кыргызской</w:t>
      </w:r>
      <w:r w:rsidR="00082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</w:t>
      </w:r>
      <w:r w:rsidR="00082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является</w:t>
      </w:r>
      <w:r w:rsidR="00FC1B7D" w:rsidRPr="00FC1B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5F65" w:rsidRPr="00A67F8A">
        <w:rPr>
          <w:rFonts w:ascii="Times New Roman" w:hAnsi="Times New Roman" w:cs="Times New Roman"/>
          <w:color w:val="000000" w:themeColor="text1"/>
          <w:sz w:val="24"/>
          <w:szCs w:val="24"/>
        </w:rPr>
        <w:t>установл</w:t>
      </w:r>
      <w:r w:rsidR="00605F65">
        <w:rPr>
          <w:rFonts w:ascii="Times New Roman" w:hAnsi="Times New Roman" w:cs="Times New Roman"/>
          <w:color w:val="000000" w:themeColor="text1"/>
          <w:sz w:val="24"/>
          <w:szCs w:val="24"/>
        </w:rPr>
        <w:t>ение</w:t>
      </w:r>
      <w:r w:rsidR="003914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1B7D" w:rsidRPr="00A67F8A">
        <w:rPr>
          <w:rFonts w:ascii="Times New Roman" w:hAnsi="Times New Roman" w:cs="Times New Roman"/>
          <w:color w:val="000000" w:themeColor="text1"/>
          <w:sz w:val="24"/>
          <w:szCs w:val="24"/>
        </w:rPr>
        <w:t>цел</w:t>
      </w:r>
      <w:r w:rsidR="002F7C77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FC1B7D" w:rsidRPr="00A67F8A">
        <w:rPr>
          <w:rFonts w:ascii="Times New Roman" w:hAnsi="Times New Roman" w:cs="Times New Roman"/>
          <w:color w:val="000000" w:themeColor="text1"/>
          <w:sz w:val="24"/>
          <w:szCs w:val="24"/>
        </w:rPr>
        <w:t>, принцип</w:t>
      </w:r>
      <w:r w:rsidR="00605F65">
        <w:rPr>
          <w:rFonts w:ascii="Times New Roman" w:hAnsi="Times New Roman" w:cs="Times New Roman"/>
          <w:color w:val="000000" w:themeColor="text1"/>
          <w:sz w:val="24"/>
          <w:szCs w:val="24"/>
        </w:rPr>
        <w:t>ов,</w:t>
      </w:r>
      <w:r w:rsidR="00FC1B7D" w:rsidRPr="00A67F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правовы</w:t>
      </w:r>
      <w:r w:rsidR="00605F65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="00FC1B7D" w:rsidRPr="00A67F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организационны</w:t>
      </w:r>
      <w:r w:rsidR="00605F65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="00FC1B7D" w:rsidRPr="00A67F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основ формирования и деятельности </w:t>
      </w:r>
      <w:r w:rsidR="000643BC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FC1B7D" w:rsidRPr="00A67F8A">
        <w:rPr>
          <w:rFonts w:ascii="Times New Roman" w:hAnsi="Times New Roman" w:cs="Times New Roman"/>
          <w:color w:val="000000" w:themeColor="text1"/>
          <w:sz w:val="24"/>
          <w:szCs w:val="24"/>
        </w:rPr>
        <w:t>овет</w:t>
      </w:r>
      <w:r w:rsidR="00064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по статистике </w:t>
      </w:r>
      <w:r w:rsidR="002F7C77">
        <w:rPr>
          <w:rFonts w:ascii="Times New Roman" w:hAnsi="Times New Roman" w:cs="Times New Roman"/>
          <w:color w:val="000000" w:themeColor="text1"/>
          <w:sz w:val="24"/>
          <w:szCs w:val="24"/>
        </w:rPr>
        <w:t>Кыргызской Республики</w:t>
      </w:r>
      <w:r w:rsidR="00BA22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Совет)</w:t>
      </w:r>
      <w:r w:rsidR="00BF7E8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F7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7E84" w:rsidRPr="00BF7E84">
        <w:rPr>
          <w:rFonts w:ascii="Times New Roman" w:hAnsi="Times New Roman" w:cs="Times New Roman"/>
          <w:color w:val="000000" w:themeColor="text1"/>
          <w:sz w:val="24"/>
          <w:szCs w:val="24"/>
        </w:rPr>
        <w:t>явля</w:t>
      </w:r>
      <w:r w:rsidR="00BF7E84">
        <w:rPr>
          <w:rFonts w:ascii="Times New Roman" w:hAnsi="Times New Roman" w:cs="Times New Roman"/>
          <w:color w:val="000000" w:themeColor="text1"/>
          <w:sz w:val="24"/>
          <w:szCs w:val="24"/>
        </w:rPr>
        <w:t>ющего</w:t>
      </w:r>
      <w:r w:rsidR="00BF7E84" w:rsidRPr="00BF7E84">
        <w:rPr>
          <w:rFonts w:ascii="Times New Roman" w:hAnsi="Times New Roman" w:cs="Times New Roman"/>
          <w:color w:val="000000" w:themeColor="text1"/>
          <w:sz w:val="24"/>
          <w:szCs w:val="24"/>
        </w:rPr>
        <w:t>ся консультативным совещательным органом, осуществляющим функции по выработке рекомендаций стратегического характера производителям официальной статистики</w:t>
      </w:r>
      <w:r w:rsidR="00BF7E8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01A5A" w:rsidRPr="00771BB0" w:rsidRDefault="00F01A5A" w:rsidP="00771BB0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2.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Описательная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часть</w:t>
      </w:r>
    </w:p>
    <w:p w:rsidR="000826D7" w:rsidRPr="00287F80" w:rsidRDefault="001800DB" w:rsidP="000826D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F80">
        <w:rPr>
          <w:rFonts w:ascii="Times New Roman" w:hAnsi="Times New Roman" w:cs="Times New Roman"/>
          <w:sz w:val="24"/>
          <w:szCs w:val="24"/>
        </w:rPr>
        <w:t>В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="000E7514" w:rsidRPr="00287F80">
        <w:rPr>
          <w:rFonts w:ascii="Times New Roman" w:hAnsi="Times New Roman" w:cs="Times New Roman"/>
          <w:sz w:val="24"/>
          <w:szCs w:val="24"/>
        </w:rPr>
        <w:t>июле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="000E7514" w:rsidRPr="00287F80">
        <w:rPr>
          <w:rFonts w:ascii="Times New Roman" w:hAnsi="Times New Roman" w:cs="Times New Roman"/>
          <w:sz w:val="24"/>
          <w:szCs w:val="24"/>
        </w:rPr>
        <w:t>2020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="000E7514" w:rsidRPr="00287F80">
        <w:rPr>
          <w:rFonts w:ascii="Times New Roman" w:hAnsi="Times New Roman" w:cs="Times New Roman"/>
          <w:sz w:val="24"/>
          <w:szCs w:val="24"/>
        </w:rPr>
        <w:t>года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="000E7514" w:rsidRPr="00287F80">
        <w:rPr>
          <w:rFonts w:ascii="Times New Roman" w:hAnsi="Times New Roman" w:cs="Times New Roman"/>
          <w:sz w:val="24"/>
          <w:szCs w:val="24"/>
        </w:rPr>
        <w:t>вступ</w:t>
      </w:r>
      <w:r w:rsidR="00AB20E8" w:rsidRPr="00287F80">
        <w:rPr>
          <w:rFonts w:ascii="Times New Roman" w:hAnsi="Times New Roman" w:cs="Times New Roman"/>
          <w:sz w:val="24"/>
          <w:szCs w:val="24"/>
        </w:rPr>
        <w:t>ает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="00AF237E" w:rsidRPr="00287F80">
        <w:rPr>
          <w:rFonts w:ascii="Times New Roman" w:hAnsi="Times New Roman" w:cs="Times New Roman"/>
          <w:sz w:val="24"/>
          <w:szCs w:val="24"/>
        </w:rPr>
        <w:t xml:space="preserve">в </w:t>
      </w:r>
      <w:r w:rsidR="000E7514" w:rsidRPr="00287F80">
        <w:rPr>
          <w:rFonts w:ascii="Times New Roman" w:hAnsi="Times New Roman" w:cs="Times New Roman"/>
          <w:sz w:val="24"/>
          <w:szCs w:val="24"/>
        </w:rPr>
        <w:t>силу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Pr="00287F80">
        <w:rPr>
          <w:rFonts w:ascii="Times New Roman" w:hAnsi="Times New Roman" w:cs="Times New Roman"/>
          <w:sz w:val="24"/>
          <w:szCs w:val="24"/>
        </w:rPr>
        <w:t>Закон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Pr="00287F80">
        <w:rPr>
          <w:rFonts w:ascii="Times New Roman" w:hAnsi="Times New Roman" w:cs="Times New Roman"/>
          <w:sz w:val="24"/>
          <w:szCs w:val="24"/>
        </w:rPr>
        <w:t>Кыргызской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Pr="00287F80">
        <w:rPr>
          <w:rFonts w:ascii="Times New Roman" w:hAnsi="Times New Roman" w:cs="Times New Roman"/>
          <w:sz w:val="24"/>
          <w:szCs w:val="24"/>
        </w:rPr>
        <w:t>Республики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Pr="00287F80">
        <w:rPr>
          <w:rFonts w:ascii="Times New Roman" w:hAnsi="Times New Roman" w:cs="Times New Roman"/>
          <w:sz w:val="24"/>
          <w:szCs w:val="24"/>
        </w:rPr>
        <w:t>«О</w:t>
      </w:r>
      <w:r w:rsidR="006B5103" w:rsidRPr="00287F80">
        <w:rPr>
          <w:rFonts w:ascii="Times New Roman" w:hAnsi="Times New Roman" w:cs="Times New Roman"/>
          <w:sz w:val="24"/>
          <w:szCs w:val="24"/>
        </w:rPr>
        <w:t>б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="006B5103" w:rsidRPr="00287F80">
        <w:rPr>
          <w:rFonts w:ascii="Times New Roman" w:hAnsi="Times New Roman" w:cs="Times New Roman"/>
          <w:sz w:val="24"/>
          <w:szCs w:val="24"/>
        </w:rPr>
        <w:t>официальной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</w:t>
      </w:r>
      <w:r w:rsidRPr="00287F80">
        <w:rPr>
          <w:rFonts w:ascii="Times New Roman" w:hAnsi="Times New Roman" w:cs="Times New Roman"/>
          <w:sz w:val="24"/>
          <w:szCs w:val="24"/>
        </w:rPr>
        <w:t>статистике»</w:t>
      </w:r>
      <w:r w:rsidR="00930BD8">
        <w:rPr>
          <w:rFonts w:ascii="Times New Roman" w:hAnsi="Times New Roman" w:cs="Times New Roman"/>
          <w:sz w:val="24"/>
          <w:szCs w:val="24"/>
        </w:rPr>
        <w:t xml:space="preserve"> (далее - Закон)</w:t>
      </w:r>
      <w:r w:rsidR="009833D6" w:rsidRPr="00287F80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4E03B0" w:rsidRPr="00287F80">
        <w:rPr>
          <w:rFonts w:ascii="Times New Roman" w:hAnsi="Times New Roman" w:cs="Times New Roman"/>
          <w:sz w:val="24"/>
          <w:szCs w:val="24"/>
        </w:rPr>
        <w:t xml:space="preserve">нацелен на совершенствование </w:t>
      </w:r>
      <w:r w:rsidR="000826D7" w:rsidRPr="00287F80">
        <w:rPr>
          <w:rFonts w:ascii="Times New Roman" w:hAnsi="Times New Roman" w:cs="Times New Roman"/>
          <w:sz w:val="24"/>
          <w:szCs w:val="24"/>
        </w:rPr>
        <w:t>законодательства Кыргызской Республики о статистике, прив</w:t>
      </w:r>
      <w:r w:rsidR="00EF2D41" w:rsidRPr="00287F80">
        <w:rPr>
          <w:rFonts w:ascii="Times New Roman" w:hAnsi="Times New Roman" w:cs="Times New Roman"/>
          <w:sz w:val="24"/>
          <w:szCs w:val="24"/>
        </w:rPr>
        <w:t>одя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е</w:t>
      </w:r>
      <w:r w:rsidR="00EF2D41" w:rsidRPr="00287F80">
        <w:rPr>
          <w:rFonts w:ascii="Times New Roman" w:hAnsi="Times New Roman" w:cs="Times New Roman"/>
          <w:sz w:val="24"/>
          <w:szCs w:val="24"/>
        </w:rPr>
        <w:t>го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в полное соответствие с </w:t>
      </w:r>
      <w:r w:rsidR="00EF2D41" w:rsidRPr="00287F80">
        <w:rPr>
          <w:rFonts w:ascii="Times New Roman" w:hAnsi="Times New Roman" w:cs="Times New Roman"/>
          <w:sz w:val="24"/>
          <w:szCs w:val="24"/>
        </w:rPr>
        <w:t>основополагающими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принципами ООН в области официальной статистики</w:t>
      </w:r>
      <w:r w:rsidR="00EF2D41" w:rsidRPr="00287F80">
        <w:rPr>
          <w:rFonts w:ascii="Times New Roman" w:hAnsi="Times New Roman" w:cs="Times New Roman"/>
          <w:sz w:val="24"/>
          <w:szCs w:val="24"/>
        </w:rPr>
        <w:t xml:space="preserve"> для </w:t>
      </w:r>
      <w:r w:rsidR="000826D7" w:rsidRPr="00287F80">
        <w:rPr>
          <w:rFonts w:ascii="Times New Roman" w:hAnsi="Times New Roman" w:cs="Times New Roman"/>
          <w:sz w:val="24"/>
          <w:szCs w:val="24"/>
        </w:rPr>
        <w:t>обеспечени</w:t>
      </w:r>
      <w:r w:rsidR="00EF2D41" w:rsidRPr="00287F80">
        <w:rPr>
          <w:rFonts w:ascii="Times New Roman" w:hAnsi="Times New Roman" w:cs="Times New Roman"/>
          <w:sz w:val="24"/>
          <w:szCs w:val="24"/>
        </w:rPr>
        <w:t>я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эффективного функционирования национальной статистической системы </w:t>
      </w:r>
      <w:r w:rsidR="00EF2D41" w:rsidRPr="00287F80">
        <w:rPr>
          <w:rFonts w:ascii="Times New Roman" w:hAnsi="Times New Roman" w:cs="Times New Roman"/>
          <w:sz w:val="24"/>
          <w:szCs w:val="24"/>
        </w:rPr>
        <w:t>страны</w:t>
      </w:r>
      <w:r w:rsidR="001747B1" w:rsidRPr="00287F80">
        <w:rPr>
          <w:rFonts w:ascii="Times New Roman" w:hAnsi="Times New Roman" w:cs="Times New Roman"/>
          <w:sz w:val="24"/>
          <w:szCs w:val="24"/>
        </w:rPr>
        <w:t>,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производств</w:t>
      </w:r>
      <w:r w:rsidR="001747B1" w:rsidRPr="00287F80">
        <w:rPr>
          <w:rFonts w:ascii="Times New Roman" w:hAnsi="Times New Roman" w:cs="Times New Roman"/>
          <w:sz w:val="24"/>
          <w:szCs w:val="24"/>
        </w:rPr>
        <w:t>а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высококачественной официальной статисти</w:t>
      </w:r>
      <w:r w:rsidR="001747B1" w:rsidRPr="00287F80">
        <w:rPr>
          <w:rFonts w:ascii="Times New Roman" w:hAnsi="Times New Roman" w:cs="Times New Roman"/>
          <w:sz w:val="24"/>
          <w:szCs w:val="24"/>
        </w:rPr>
        <w:t>ческой информации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и укреплени</w:t>
      </w:r>
      <w:r w:rsidR="001747B1" w:rsidRPr="00287F80">
        <w:rPr>
          <w:rFonts w:ascii="Times New Roman" w:hAnsi="Times New Roman" w:cs="Times New Roman"/>
          <w:sz w:val="24"/>
          <w:szCs w:val="24"/>
        </w:rPr>
        <w:t>я</w:t>
      </w:r>
      <w:r w:rsidR="000826D7" w:rsidRPr="00287F80">
        <w:rPr>
          <w:rFonts w:ascii="Times New Roman" w:hAnsi="Times New Roman" w:cs="Times New Roman"/>
          <w:sz w:val="24"/>
          <w:szCs w:val="24"/>
        </w:rPr>
        <w:t xml:space="preserve"> доверия общественности к официальной статистике.</w:t>
      </w:r>
    </w:p>
    <w:p w:rsidR="00FB137D" w:rsidRDefault="003F7BF4" w:rsidP="003F7BF4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В целях вовлечения гражданского общества в процесс выработки рекомендаций стратегического характера производителям официальной статистики</w:t>
      </w:r>
      <w:r w:rsidR="00BC383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со статьей 10 </w:t>
      </w:r>
      <w:r w:rsidR="00CF3ACE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акона образ</w:t>
      </w:r>
      <w:r w:rsidR="00FB137D">
        <w:rPr>
          <w:rFonts w:ascii="Times New Roman" w:hAnsi="Times New Roman" w:cs="Times New Roman"/>
          <w:color w:val="000000" w:themeColor="text1"/>
          <w:sz w:val="24"/>
          <w:szCs w:val="24"/>
        </w:rPr>
        <w:t>уется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Совет по статистике</w:t>
      </w:r>
      <w:r w:rsidR="00FB13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Кыргызской Республики</w:t>
      </w: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B137D" w:rsidRPr="00FB137D" w:rsidRDefault="00FB137D" w:rsidP="00FB137D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 и </w:t>
      </w:r>
      <w:r w:rsidRPr="00FB137D">
        <w:rPr>
          <w:rFonts w:ascii="Times New Roman" w:hAnsi="Times New Roman" w:cs="Times New Roman"/>
          <w:color w:val="000000" w:themeColor="text1"/>
          <w:sz w:val="24"/>
          <w:szCs w:val="24"/>
        </w:rPr>
        <w:t>Положение о Совете по статистике утверждается Президентом Кыргызской Республики.</w:t>
      </w:r>
    </w:p>
    <w:p w:rsidR="00D427F6" w:rsidRPr="002459A1" w:rsidRDefault="00305B61" w:rsidP="002459A1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Совет </w:t>
      </w:r>
      <w:r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представляет</w:t>
      </w:r>
      <w:r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пользователей или сообщество пользователей</w:t>
      </w:r>
      <w:r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представления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взгляд</w:t>
      </w:r>
      <w:r w:rsidR="004B68D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0775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(рекомендаций)</w:t>
      </w:r>
      <w:r w:rsidR="00690782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на стратегические приоритеты и актуальность статистической деятельности с точки зрения потребностей пользователей</w:t>
      </w:r>
      <w:r w:rsidR="004B68D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F0775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Э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 мнения адресованы </w:t>
      </w:r>
      <w:r w:rsidR="00824E17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Национальному статистическому комитету </w:t>
      </w:r>
      <w:r w:rsidR="00555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– </w:t>
      </w:r>
      <w:proofErr w:type="spellStart"/>
      <w:r w:rsidR="00555809">
        <w:rPr>
          <w:rFonts w:ascii="Times New Roman" w:hAnsi="Times New Roman" w:cs="Times New Roman"/>
          <w:color w:val="000000" w:themeColor="text1"/>
          <w:sz w:val="24"/>
          <w:szCs w:val="24"/>
        </w:rPr>
        <w:t>Нацстатком</w:t>
      </w:r>
      <w:proofErr w:type="spellEnd"/>
      <w:r w:rsidR="00555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824E17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друг</w:t>
      </w:r>
      <w:r w:rsidR="00824E17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824E17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производител</w:t>
      </w:r>
      <w:r w:rsidR="00824E17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ям официальной статистики.</w:t>
      </w:r>
    </w:p>
    <w:p w:rsidR="00A97521" w:rsidRPr="002459A1" w:rsidRDefault="005F7530" w:rsidP="002459A1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Полномочия решать,</w:t>
      </w:r>
      <w:r w:rsidR="00924203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в какой степени эти мнения будут учитываться,</w:t>
      </w:r>
      <w:r w:rsidR="00924203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согласно Закону</w:t>
      </w:r>
      <w:r w:rsidR="00A97521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24203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остаются за </w:t>
      </w:r>
      <w:proofErr w:type="spellStart"/>
      <w:r w:rsidR="0055580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Нацстаткомом</w:t>
      </w:r>
      <w:proofErr w:type="spellEnd"/>
      <w:r w:rsidR="0055580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A97521"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и другими производителями официальной статистики.</w:t>
      </w:r>
    </w:p>
    <w:p w:rsidR="004B42A8" w:rsidRDefault="002A1B1B" w:rsidP="002459A1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Основными задачами </w:t>
      </w:r>
      <w:r w:rsidR="00B031BC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Совета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</w:t>
      </w:r>
      <w:r w:rsidR="00B031BC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530"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обсуждение проектов статистических программ</w:t>
      </w:r>
      <w:r w:rsidR="00B031BC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(среднесрочных и ежегодных)</w:t>
      </w:r>
      <w:r w:rsidR="00C34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345D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4835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отчеты об их исполнении</w:t>
      </w:r>
      <w:r w:rsidR="00C34835">
        <w:rPr>
          <w:rFonts w:ascii="Times New Roman" w:hAnsi="Times New Roman" w:cs="Times New Roman"/>
          <w:color w:val="000000" w:themeColor="text1"/>
          <w:sz w:val="24"/>
          <w:szCs w:val="24"/>
        </w:rPr>
        <w:t>. С</w:t>
      </w:r>
      <w:r w:rsidR="00345D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огласно Закону, </w:t>
      </w:r>
      <w:r w:rsidR="00C34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статистические программы </w:t>
      </w:r>
      <w:r w:rsidR="00345D1A">
        <w:rPr>
          <w:rFonts w:ascii="Times New Roman" w:hAnsi="Times New Roman" w:cs="Times New Roman"/>
          <w:color w:val="000000" w:themeColor="text1"/>
          <w:sz w:val="24"/>
          <w:szCs w:val="24"/>
        </w:rPr>
        <w:t>являются ключевыми инструментами для эффективного стратегического</w:t>
      </w:r>
      <w:r w:rsidR="00992D23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42A8">
        <w:rPr>
          <w:rFonts w:ascii="Times New Roman" w:hAnsi="Times New Roman" w:cs="Times New Roman"/>
          <w:color w:val="000000" w:themeColor="text1"/>
          <w:sz w:val="24"/>
          <w:szCs w:val="24"/>
        </w:rPr>
        <w:t>и операционного управления и координации деятельности национальной статистической систем</w:t>
      </w:r>
      <w:r w:rsidR="00900384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4B42A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C05FD" w:rsidRDefault="00BC05FD" w:rsidP="002459A1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Роль Совета заключается в повышении релевантности </w:t>
      </w:r>
      <w:r w:rsidR="00196D17">
        <w:rPr>
          <w:rFonts w:ascii="Times New Roman" w:hAnsi="Times New Roman" w:cs="Times New Roman"/>
          <w:color w:val="000000" w:themeColor="text1"/>
          <w:sz w:val="24"/>
          <w:szCs w:val="24"/>
        </w:rPr>
        <w:t>(степени соответствия) официальной статистики</w:t>
      </w:r>
      <w:r w:rsidR="0043162B" w:rsidRPr="00431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1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поощрении принципов прозрачности и подотчетности национальной статистической системы. В целях </w:t>
      </w:r>
      <w:r w:rsidR="008C5C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выполнения этих функций </w:t>
      </w:r>
      <w:r w:rsidR="00CE320A" w:rsidRPr="00CE320A">
        <w:rPr>
          <w:rFonts w:ascii="Times New Roman" w:hAnsi="Times New Roman" w:cs="Times New Roman"/>
          <w:color w:val="000000" w:themeColor="text1"/>
          <w:sz w:val="24"/>
          <w:szCs w:val="24"/>
        </w:rPr>
        <w:t>Совет может инициировать проведение независимых внешних оценок качества статистических данных и соответствия их принципам официальной статистики в рамках национальной статистической системы в отношении определенных отраслей статистики, направлений деятельности или структурных подразделений.</w:t>
      </w:r>
      <w:r w:rsidR="00A174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9D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При этом, рекомендации С</w:t>
      </w:r>
      <w:r w:rsidR="000A09D8"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овета</w:t>
      </w:r>
      <w:r w:rsidR="000A0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9D8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результаты оценок, представленных </w:t>
      </w:r>
      <w:r w:rsidR="000A09D8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0A09D8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оветом,</w:t>
      </w:r>
      <w:r w:rsidR="000A0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9D8"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должны быть </w:t>
      </w:r>
      <w:r w:rsidR="000A09D8" w:rsidRPr="00EE418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официально опубликованы</w:t>
      </w:r>
      <w:r w:rsidR="000A09D8" w:rsidRPr="00EE418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527EF" w:rsidRPr="006527EF" w:rsidRDefault="001B207B" w:rsidP="006527EF">
      <w:pPr>
        <w:pStyle w:val="tkTekst"/>
        <w:spacing w:after="0" w:line="240" w:lineRule="auto"/>
        <w:ind w:firstLine="709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Согласно Закону, состав Совета должны представлять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CD304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различные категории пользователей - 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орган</w:t>
      </w:r>
      <w:r w:rsid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ы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государственн</w:t>
      </w:r>
      <w:r w:rsid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ой власти, 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бизнес-сообществ</w:t>
      </w:r>
      <w:r w:rsid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о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, средств</w:t>
      </w:r>
      <w:r w:rsid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а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массовой информации, образовательны</w:t>
      </w:r>
      <w:r w:rsid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е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и научно-исследовательски</w:t>
      </w:r>
      <w:r w:rsid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е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учреждени</w:t>
      </w:r>
      <w:r w:rsid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я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, неправительственн</w:t>
      </w:r>
      <w:r w:rsid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ый</w:t>
      </w:r>
      <w:r w:rsidR="006527EF" w:rsidRPr="006527E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сектор</w:t>
      </w:r>
      <w:r w:rsidR="00F77E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и гражданское сообщество.</w:t>
      </w:r>
    </w:p>
    <w:p w:rsidR="00BB10CD" w:rsidRPr="00604EC4" w:rsidRDefault="00BB10CD" w:rsidP="00BB10CD">
      <w:pPr>
        <w:pStyle w:val="tkTekst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целом роль Совета по статистике б</w:t>
      </w:r>
      <w:bookmarkStart w:id="0" w:name="_GoBack"/>
      <w:bookmarkEnd w:id="0"/>
      <w:r w:rsidRPr="00604EC4">
        <w:rPr>
          <w:rFonts w:ascii="Times New Roman" w:hAnsi="Times New Roman" w:cs="Times New Roman"/>
          <w:color w:val="000000" w:themeColor="text1"/>
          <w:sz w:val="24"/>
          <w:szCs w:val="24"/>
        </w:rPr>
        <w:t>удет заключаться в повышении актуальности официальной статистики и продвижении принципов прозрачности и отчетности национальной статистической системы.</w:t>
      </w:r>
    </w:p>
    <w:p w:rsidR="005F7530" w:rsidRPr="002459A1" w:rsidRDefault="00C96E93" w:rsidP="002459A1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Нацстатком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будет выполнять функции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530" w:rsidRPr="00245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секретариата 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Совета</w:t>
      </w:r>
      <w:r w:rsidR="005F7530" w:rsidRPr="002459A1">
        <w:rPr>
          <w:rFonts w:ascii="Times New Roman" w:hAnsi="Times New Roman" w:cs="Times New Roman"/>
          <w:color w:val="000000" w:themeColor="text1"/>
          <w:sz w:val="24"/>
          <w:szCs w:val="24"/>
        </w:rPr>
        <w:t>, предоставляя свой персонал и помещения.</w:t>
      </w:r>
    </w:p>
    <w:p w:rsidR="00D71CB5" w:rsidRPr="00604EC4" w:rsidRDefault="00D71CB5" w:rsidP="00771BB0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3.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Прогнозы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возможных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социальных,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экономических,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правовых,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правозащитных,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гендерных,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экологических,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коррупционных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последствий</w:t>
      </w:r>
    </w:p>
    <w:p w:rsidR="00D71CB5" w:rsidRPr="00604EC4" w:rsidRDefault="00D71CB5" w:rsidP="00D71C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Принятие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данного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проекта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714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Указа Президента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Кыргызской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Республики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негативных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социальных,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экономических,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правовых,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правозащитных,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гендерных,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экологических,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коррупционных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последствий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повлечет.</w:t>
      </w:r>
    </w:p>
    <w:p w:rsidR="00D71CB5" w:rsidRPr="00604EC4" w:rsidRDefault="00D71CB5" w:rsidP="00771BB0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Информация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результатах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общественного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обсуждения</w:t>
      </w:r>
    </w:p>
    <w:p w:rsidR="00CA1EA8" w:rsidRPr="00CA1EA8" w:rsidRDefault="00CA1EA8" w:rsidP="00CA1E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соответствии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статьей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22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Закона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«О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нормативных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правовых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актах»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данный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проект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C26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подлежит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общественному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обсуждению</w:t>
      </w:r>
      <w:r w:rsidR="006F3B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так как, </w:t>
      </w:r>
      <w:r w:rsidR="006F3B7E" w:rsidRPr="006F3B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затрагивает интересы граждан и юридических лиц, а также не регулирует п</w:t>
      </w:r>
      <w:r w:rsidR="006F3B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редпринимательскую деятельность</w:t>
      </w:r>
      <w:r w:rsidRPr="00CA1E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71CB5" w:rsidRPr="00604EC4" w:rsidRDefault="00D71CB5" w:rsidP="00771BB0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5.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Анализ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соответствия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проекта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законодательству</w:t>
      </w:r>
    </w:p>
    <w:p w:rsidR="00D71CB5" w:rsidRPr="00604EC4" w:rsidRDefault="00D71CB5" w:rsidP="00D71C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Представленный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проект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противоречит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нормам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действующего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законодательства,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также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вступившим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установленном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порядке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силу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международных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договорам,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участницей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которых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является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Кыргызская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Республика.</w:t>
      </w:r>
    </w:p>
    <w:p w:rsidR="00E76859" w:rsidRPr="00604EC4" w:rsidRDefault="00E76859" w:rsidP="00771BB0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6.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Информация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необходимости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финансирования</w:t>
      </w:r>
    </w:p>
    <w:p w:rsidR="00A7615B" w:rsidRPr="00A7615B" w:rsidRDefault="00A7615B" w:rsidP="00A761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761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Представленный проект не требует проведения анализа регулятивного воздействия, поскольку не направлен на регулирование предпринимательской деятельности.</w:t>
      </w:r>
    </w:p>
    <w:p w:rsidR="00D71CB5" w:rsidRPr="00604EC4" w:rsidRDefault="00D71CB5" w:rsidP="00771BB0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7.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Информация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анализе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регулятивного</w:t>
      </w:r>
      <w:r w:rsidR="000826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воздействия</w:t>
      </w:r>
    </w:p>
    <w:p w:rsidR="00D71CB5" w:rsidRDefault="00D71CB5" w:rsidP="00D71C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Представленный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проект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требует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проведения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анализа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регулятивного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воздействия,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поскольку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направлен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регулирование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предпринимательской</w:t>
      </w:r>
      <w:r w:rsidR="000826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04E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деятельности.</w:t>
      </w:r>
    </w:p>
    <w:p w:rsidR="001075C7" w:rsidRDefault="001075C7" w:rsidP="001075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075C7" w:rsidRPr="001075C7" w:rsidRDefault="001075C7" w:rsidP="00107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075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Учитывая вышеизложенное, </w:t>
      </w:r>
      <w:proofErr w:type="spellStart"/>
      <w:r w:rsidRPr="001075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Нацстатком</w:t>
      </w:r>
      <w:proofErr w:type="spellEnd"/>
      <w:r w:rsidRPr="001075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направляет</w:t>
      </w:r>
      <w:r w:rsidRPr="001075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рассмотрение </w:t>
      </w:r>
      <w:r w:rsidR="00BD7B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согласование </w:t>
      </w:r>
      <w:r w:rsidRPr="001075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проект </w:t>
      </w:r>
      <w:r w:rsidR="00BD7B91">
        <w:rPr>
          <w:rFonts w:ascii="Times New Roman" w:hAnsi="Times New Roman" w:cs="Times New Roman"/>
          <w:color w:val="000000" w:themeColor="text1"/>
          <w:sz w:val="24"/>
          <w:szCs w:val="24"/>
        </w:rPr>
        <w:t>Указа Президента Кыргызской Республики «О Совете по статистике Кыргызской Республики»</w:t>
      </w:r>
      <w:r w:rsidRPr="001075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2A4084" w:rsidRPr="00BD7B91" w:rsidRDefault="002A4084" w:rsidP="00D71C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7615B" w:rsidRPr="00BD7B91" w:rsidRDefault="00A7615B" w:rsidP="00D71C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4084" w:rsidRPr="00BD7B91" w:rsidRDefault="002A4084" w:rsidP="00D71C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4084" w:rsidRPr="00BD7B91" w:rsidRDefault="002A4084" w:rsidP="00D71C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4084" w:rsidRPr="00BD7B91" w:rsidRDefault="002A4084" w:rsidP="00D71C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5041D" w:rsidRDefault="00BD7B91" w:rsidP="00B57CDB">
      <w:pPr>
        <w:pStyle w:val="a4"/>
        <w:spacing w:before="0" w:beforeAutospacing="0" w:after="0" w:afterAutospacing="0"/>
        <w:ind w:firstLine="709"/>
        <w:rPr>
          <w:b/>
          <w:color w:val="000000"/>
          <w:sz w:val="24"/>
          <w:szCs w:val="24"/>
        </w:rPr>
      </w:pPr>
      <w:r w:rsidRPr="00BD7B91">
        <w:rPr>
          <w:b/>
          <w:color w:val="000000"/>
          <w:sz w:val="24"/>
          <w:szCs w:val="24"/>
        </w:rPr>
        <w:t>П</w:t>
      </w:r>
      <w:r w:rsidR="0025041D">
        <w:rPr>
          <w:b/>
          <w:color w:val="000000"/>
          <w:sz w:val="24"/>
          <w:szCs w:val="24"/>
        </w:rPr>
        <w:t>ервый заместитель</w:t>
      </w:r>
    </w:p>
    <w:p w:rsidR="00BD7B91" w:rsidRDefault="0025041D" w:rsidP="00B57CDB">
      <w:pPr>
        <w:pStyle w:val="a4"/>
        <w:spacing w:before="0" w:beforeAutospacing="0" w:after="0" w:afterAutospacing="0"/>
        <w:ind w:firstLine="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</w:t>
      </w:r>
      <w:r w:rsidR="00BD7B91" w:rsidRPr="00BD7B91">
        <w:rPr>
          <w:b/>
          <w:color w:val="000000"/>
          <w:sz w:val="24"/>
          <w:szCs w:val="24"/>
        </w:rPr>
        <w:t>редседател</w:t>
      </w:r>
      <w:r>
        <w:rPr>
          <w:b/>
          <w:color w:val="000000"/>
          <w:sz w:val="24"/>
          <w:szCs w:val="24"/>
        </w:rPr>
        <w:t>я</w:t>
      </w:r>
      <w:r w:rsidR="00BD7B91">
        <w:rPr>
          <w:b/>
          <w:color w:val="000000"/>
          <w:sz w:val="24"/>
          <w:szCs w:val="24"/>
        </w:rPr>
        <w:t xml:space="preserve"> </w:t>
      </w:r>
      <w:r w:rsidR="00BD7B91" w:rsidRPr="00BD7B91">
        <w:rPr>
          <w:b/>
          <w:color w:val="000000"/>
          <w:sz w:val="24"/>
          <w:szCs w:val="24"/>
        </w:rPr>
        <w:t>Национального</w:t>
      </w:r>
    </w:p>
    <w:p w:rsidR="00BD7B91" w:rsidRDefault="00BD7B91" w:rsidP="00B57CDB">
      <w:pPr>
        <w:pStyle w:val="a4"/>
        <w:spacing w:before="0" w:beforeAutospacing="0" w:after="0" w:afterAutospacing="0"/>
        <w:ind w:firstLine="709"/>
        <w:rPr>
          <w:b/>
          <w:color w:val="000000"/>
          <w:sz w:val="24"/>
          <w:szCs w:val="24"/>
        </w:rPr>
      </w:pPr>
      <w:r w:rsidRPr="00BD7B91">
        <w:rPr>
          <w:b/>
          <w:color w:val="000000"/>
          <w:sz w:val="24"/>
          <w:szCs w:val="24"/>
        </w:rPr>
        <w:t>статистического комитета</w:t>
      </w:r>
    </w:p>
    <w:p w:rsidR="002A4084" w:rsidRPr="00BD7B91" w:rsidRDefault="00BD7B91" w:rsidP="00B57CDB">
      <w:pPr>
        <w:pStyle w:val="a4"/>
        <w:spacing w:before="0" w:beforeAutospacing="0" w:after="0" w:afterAutospacing="0"/>
        <w:ind w:firstLine="709"/>
        <w:rPr>
          <w:b/>
          <w:color w:val="000000"/>
          <w:sz w:val="24"/>
          <w:szCs w:val="24"/>
        </w:rPr>
      </w:pPr>
      <w:r w:rsidRPr="00BD7B91">
        <w:rPr>
          <w:b/>
          <w:color w:val="000000"/>
          <w:sz w:val="24"/>
          <w:szCs w:val="24"/>
        </w:rPr>
        <w:t>Кыргызской Республики</w:t>
      </w:r>
      <w:r w:rsidR="002A4084" w:rsidRPr="00BD7B91">
        <w:rPr>
          <w:b/>
          <w:color w:val="000000"/>
          <w:sz w:val="24"/>
          <w:szCs w:val="24"/>
        </w:rPr>
        <w:tab/>
      </w:r>
      <w:r w:rsidR="002A4084" w:rsidRPr="00BD7B91">
        <w:rPr>
          <w:b/>
          <w:color w:val="000000"/>
          <w:sz w:val="24"/>
          <w:szCs w:val="24"/>
        </w:rPr>
        <w:tab/>
      </w:r>
      <w:r w:rsidR="002A4084" w:rsidRPr="00BD7B91">
        <w:rPr>
          <w:b/>
          <w:color w:val="000000"/>
          <w:sz w:val="24"/>
          <w:szCs w:val="24"/>
        </w:rPr>
        <w:tab/>
      </w:r>
      <w:r w:rsidR="002A4084" w:rsidRPr="00BD7B91">
        <w:rPr>
          <w:b/>
          <w:color w:val="000000"/>
          <w:sz w:val="24"/>
          <w:szCs w:val="24"/>
        </w:rPr>
        <w:tab/>
      </w:r>
      <w:r w:rsidR="002A4084" w:rsidRPr="00BD7B91">
        <w:rPr>
          <w:b/>
          <w:color w:val="000000"/>
          <w:sz w:val="24"/>
          <w:szCs w:val="24"/>
        </w:rPr>
        <w:tab/>
      </w:r>
      <w:r w:rsidR="002A4084" w:rsidRPr="00BD7B91">
        <w:rPr>
          <w:b/>
          <w:color w:val="000000"/>
          <w:sz w:val="24"/>
          <w:szCs w:val="24"/>
        </w:rPr>
        <w:tab/>
      </w:r>
      <w:r w:rsidR="0025041D">
        <w:rPr>
          <w:b/>
          <w:color w:val="000000"/>
          <w:sz w:val="24"/>
          <w:szCs w:val="24"/>
        </w:rPr>
        <w:t>Н. А. Чуйков</w:t>
      </w:r>
    </w:p>
    <w:p w:rsidR="002A4084" w:rsidRPr="00BD7B91" w:rsidRDefault="002A4084" w:rsidP="00B57C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sectPr w:rsidR="002A4084" w:rsidRPr="00BD7B91" w:rsidSect="00604EC4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C5C" w:rsidRDefault="00B22C5C" w:rsidP="00010465">
      <w:pPr>
        <w:spacing w:after="0" w:line="240" w:lineRule="auto"/>
      </w:pPr>
      <w:r>
        <w:separator/>
      </w:r>
    </w:p>
  </w:endnote>
  <w:endnote w:type="continuationSeparator" w:id="0">
    <w:p w:rsidR="00B22C5C" w:rsidRDefault="00B22C5C" w:rsidP="00010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6D7" w:rsidRPr="00010465" w:rsidRDefault="000826D7">
    <w:pPr>
      <w:pStyle w:val="ab"/>
      <w:jc w:val="righ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C5C" w:rsidRDefault="00B22C5C" w:rsidP="00010465">
      <w:pPr>
        <w:spacing w:after="0" w:line="240" w:lineRule="auto"/>
      </w:pPr>
      <w:r>
        <w:separator/>
      </w:r>
    </w:p>
  </w:footnote>
  <w:footnote w:type="continuationSeparator" w:id="0">
    <w:p w:rsidR="00B22C5C" w:rsidRDefault="00B22C5C" w:rsidP="00010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6D7" w:rsidRPr="00604EC4" w:rsidRDefault="000826D7">
    <w:pPr>
      <w:pStyle w:val="a9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34101"/>
    <w:multiLevelType w:val="multilevel"/>
    <w:tmpl w:val="1F520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E70714"/>
    <w:multiLevelType w:val="hybridMultilevel"/>
    <w:tmpl w:val="536E0C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1874E5B"/>
    <w:multiLevelType w:val="multilevel"/>
    <w:tmpl w:val="7FEC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5287168"/>
    <w:multiLevelType w:val="hybridMultilevel"/>
    <w:tmpl w:val="C2D64020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0615A3"/>
    <w:multiLevelType w:val="hybridMultilevel"/>
    <w:tmpl w:val="749038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0267E9D"/>
    <w:multiLevelType w:val="hybridMultilevel"/>
    <w:tmpl w:val="54EC3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E6E97"/>
    <w:multiLevelType w:val="multilevel"/>
    <w:tmpl w:val="E238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CB5"/>
    <w:rsid w:val="00010465"/>
    <w:rsid w:val="00017407"/>
    <w:rsid w:val="00030E6E"/>
    <w:rsid w:val="00047497"/>
    <w:rsid w:val="000518CA"/>
    <w:rsid w:val="000643BC"/>
    <w:rsid w:val="0007450C"/>
    <w:rsid w:val="00081D1C"/>
    <w:rsid w:val="000826D7"/>
    <w:rsid w:val="00085440"/>
    <w:rsid w:val="000A09D8"/>
    <w:rsid w:val="000C27F0"/>
    <w:rsid w:val="000C7980"/>
    <w:rsid w:val="000E6126"/>
    <w:rsid w:val="000E7514"/>
    <w:rsid w:val="001075C7"/>
    <w:rsid w:val="00114FFD"/>
    <w:rsid w:val="0011568A"/>
    <w:rsid w:val="001168B3"/>
    <w:rsid w:val="0013454A"/>
    <w:rsid w:val="00145B15"/>
    <w:rsid w:val="001551E5"/>
    <w:rsid w:val="001747B1"/>
    <w:rsid w:val="001800DB"/>
    <w:rsid w:val="00182B1E"/>
    <w:rsid w:val="001861E2"/>
    <w:rsid w:val="00191C7C"/>
    <w:rsid w:val="00191E0C"/>
    <w:rsid w:val="00196D17"/>
    <w:rsid w:val="001B207B"/>
    <w:rsid w:val="001C68F4"/>
    <w:rsid w:val="001F1515"/>
    <w:rsid w:val="001F6C6E"/>
    <w:rsid w:val="00203024"/>
    <w:rsid w:val="002406F0"/>
    <w:rsid w:val="0024307C"/>
    <w:rsid w:val="002459A1"/>
    <w:rsid w:val="0025041D"/>
    <w:rsid w:val="002550D9"/>
    <w:rsid w:val="00261B6A"/>
    <w:rsid w:val="00287F80"/>
    <w:rsid w:val="002A1B1B"/>
    <w:rsid w:val="002A3396"/>
    <w:rsid w:val="002A4084"/>
    <w:rsid w:val="002C14E8"/>
    <w:rsid w:val="002E0EFE"/>
    <w:rsid w:val="002E3E76"/>
    <w:rsid w:val="002E4670"/>
    <w:rsid w:val="002F549C"/>
    <w:rsid w:val="002F7C77"/>
    <w:rsid w:val="00305B61"/>
    <w:rsid w:val="0033402A"/>
    <w:rsid w:val="00341C4C"/>
    <w:rsid w:val="00345D1A"/>
    <w:rsid w:val="00347055"/>
    <w:rsid w:val="0036307E"/>
    <w:rsid w:val="0036778D"/>
    <w:rsid w:val="003914EF"/>
    <w:rsid w:val="003B3315"/>
    <w:rsid w:val="003E6B8A"/>
    <w:rsid w:val="003F424F"/>
    <w:rsid w:val="003F7BF4"/>
    <w:rsid w:val="004136B5"/>
    <w:rsid w:val="0043162B"/>
    <w:rsid w:val="00470474"/>
    <w:rsid w:val="004719D9"/>
    <w:rsid w:val="0047280B"/>
    <w:rsid w:val="00483358"/>
    <w:rsid w:val="004B42A8"/>
    <w:rsid w:val="004B68D0"/>
    <w:rsid w:val="004D37DD"/>
    <w:rsid w:val="004D4866"/>
    <w:rsid w:val="004E03B0"/>
    <w:rsid w:val="004F298F"/>
    <w:rsid w:val="00503827"/>
    <w:rsid w:val="005039C3"/>
    <w:rsid w:val="00555809"/>
    <w:rsid w:val="005726A2"/>
    <w:rsid w:val="00587946"/>
    <w:rsid w:val="005C0017"/>
    <w:rsid w:val="005D4FC4"/>
    <w:rsid w:val="005D6273"/>
    <w:rsid w:val="005E13D3"/>
    <w:rsid w:val="005F6A25"/>
    <w:rsid w:val="005F7530"/>
    <w:rsid w:val="00604EC4"/>
    <w:rsid w:val="00605F65"/>
    <w:rsid w:val="00616751"/>
    <w:rsid w:val="00635280"/>
    <w:rsid w:val="006431DD"/>
    <w:rsid w:val="006527EF"/>
    <w:rsid w:val="00655E17"/>
    <w:rsid w:val="00690782"/>
    <w:rsid w:val="00696FFE"/>
    <w:rsid w:val="006B5103"/>
    <w:rsid w:val="006F3B7E"/>
    <w:rsid w:val="006F4701"/>
    <w:rsid w:val="007111BA"/>
    <w:rsid w:val="00742438"/>
    <w:rsid w:val="00757D9E"/>
    <w:rsid w:val="0076536D"/>
    <w:rsid w:val="00771BB0"/>
    <w:rsid w:val="007815A5"/>
    <w:rsid w:val="0079119D"/>
    <w:rsid w:val="007915F5"/>
    <w:rsid w:val="00796D59"/>
    <w:rsid w:val="007976D0"/>
    <w:rsid w:val="007A294A"/>
    <w:rsid w:val="007A630D"/>
    <w:rsid w:val="007B3368"/>
    <w:rsid w:val="007D403E"/>
    <w:rsid w:val="007F7037"/>
    <w:rsid w:val="00806886"/>
    <w:rsid w:val="00824E17"/>
    <w:rsid w:val="0084767A"/>
    <w:rsid w:val="008754D5"/>
    <w:rsid w:val="008A2E14"/>
    <w:rsid w:val="008B09BE"/>
    <w:rsid w:val="008B2BAA"/>
    <w:rsid w:val="008B3FDC"/>
    <w:rsid w:val="008C5C2D"/>
    <w:rsid w:val="008E22C4"/>
    <w:rsid w:val="008E77BF"/>
    <w:rsid w:val="008F2DE1"/>
    <w:rsid w:val="00900384"/>
    <w:rsid w:val="009032FE"/>
    <w:rsid w:val="00917AE0"/>
    <w:rsid w:val="00924203"/>
    <w:rsid w:val="00930BD8"/>
    <w:rsid w:val="009353A4"/>
    <w:rsid w:val="009773A7"/>
    <w:rsid w:val="00981C6F"/>
    <w:rsid w:val="009833D6"/>
    <w:rsid w:val="00990021"/>
    <w:rsid w:val="00990455"/>
    <w:rsid w:val="00992D23"/>
    <w:rsid w:val="009A60FB"/>
    <w:rsid w:val="009B7385"/>
    <w:rsid w:val="009E1647"/>
    <w:rsid w:val="00A0449D"/>
    <w:rsid w:val="00A1371F"/>
    <w:rsid w:val="00A17405"/>
    <w:rsid w:val="00A20E21"/>
    <w:rsid w:val="00A67F8A"/>
    <w:rsid w:val="00A74AEE"/>
    <w:rsid w:val="00A75DE2"/>
    <w:rsid w:val="00A7615B"/>
    <w:rsid w:val="00A81DC7"/>
    <w:rsid w:val="00A86D74"/>
    <w:rsid w:val="00A97521"/>
    <w:rsid w:val="00AA2D2B"/>
    <w:rsid w:val="00AB0EC1"/>
    <w:rsid w:val="00AB20E8"/>
    <w:rsid w:val="00AC02CB"/>
    <w:rsid w:val="00AC03D8"/>
    <w:rsid w:val="00AD7086"/>
    <w:rsid w:val="00AE02D5"/>
    <w:rsid w:val="00AE7D4F"/>
    <w:rsid w:val="00AF0775"/>
    <w:rsid w:val="00AF08BF"/>
    <w:rsid w:val="00AF12FD"/>
    <w:rsid w:val="00AF237E"/>
    <w:rsid w:val="00B031BC"/>
    <w:rsid w:val="00B178D9"/>
    <w:rsid w:val="00B22C5C"/>
    <w:rsid w:val="00B24ECA"/>
    <w:rsid w:val="00B3111D"/>
    <w:rsid w:val="00B336B9"/>
    <w:rsid w:val="00B45175"/>
    <w:rsid w:val="00B54040"/>
    <w:rsid w:val="00B57CDB"/>
    <w:rsid w:val="00B87498"/>
    <w:rsid w:val="00B94705"/>
    <w:rsid w:val="00BA22E2"/>
    <w:rsid w:val="00BA329F"/>
    <w:rsid w:val="00BB10CD"/>
    <w:rsid w:val="00BB45C4"/>
    <w:rsid w:val="00BC05FD"/>
    <w:rsid w:val="00BC263C"/>
    <w:rsid w:val="00BC3831"/>
    <w:rsid w:val="00BD7B91"/>
    <w:rsid w:val="00BF7E84"/>
    <w:rsid w:val="00C11208"/>
    <w:rsid w:val="00C1486F"/>
    <w:rsid w:val="00C24D41"/>
    <w:rsid w:val="00C34835"/>
    <w:rsid w:val="00C3569B"/>
    <w:rsid w:val="00C47433"/>
    <w:rsid w:val="00C54AA4"/>
    <w:rsid w:val="00C803E6"/>
    <w:rsid w:val="00C82BCE"/>
    <w:rsid w:val="00C85D2B"/>
    <w:rsid w:val="00C963CB"/>
    <w:rsid w:val="00C96E93"/>
    <w:rsid w:val="00CA1EA8"/>
    <w:rsid w:val="00CC2C37"/>
    <w:rsid w:val="00CC3622"/>
    <w:rsid w:val="00CC5EFF"/>
    <w:rsid w:val="00CD3042"/>
    <w:rsid w:val="00CE320A"/>
    <w:rsid w:val="00CE7A44"/>
    <w:rsid w:val="00CF3680"/>
    <w:rsid w:val="00CF3ACE"/>
    <w:rsid w:val="00CF5AFE"/>
    <w:rsid w:val="00D03FCF"/>
    <w:rsid w:val="00D12435"/>
    <w:rsid w:val="00D33516"/>
    <w:rsid w:val="00D427F6"/>
    <w:rsid w:val="00D52446"/>
    <w:rsid w:val="00D60A07"/>
    <w:rsid w:val="00D71CB5"/>
    <w:rsid w:val="00D97EC3"/>
    <w:rsid w:val="00DB132C"/>
    <w:rsid w:val="00DC4C69"/>
    <w:rsid w:val="00DE7285"/>
    <w:rsid w:val="00DF118C"/>
    <w:rsid w:val="00E20272"/>
    <w:rsid w:val="00E25314"/>
    <w:rsid w:val="00E7405D"/>
    <w:rsid w:val="00E76859"/>
    <w:rsid w:val="00E83183"/>
    <w:rsid w:val="00E85936"/>
    <w:rsid w:val="00E87E30"/>
    <w:rsid w:val="00EA0081"/>
    <w:rsid w:val="00EA5A92"/>
    <w:rsid w:val="00EB7B6E"/>
    <w:rsid w:val="00EE418D"/>
    <w:rsid w:val="00EF2D41"/>
    <w:rsid w:val="00EF52D1"/>
    <w:rsid w:val="00F01A5A"/>
    <w:rsid w:val="00F02CCD"/>
    <w:rsid w:val="00F03D4B"/>
    <w:rsid w:val="00F04253"/>
    <w:rsid w:val="00F06B7F"/>
    <w:rsid w:val="00F13008"/>
    <w:rsid w:val="00F23742"/>
    <w:rsid w:val="00F34E00"/>
    <w:rsid w:val="00F46023"/>
    <w:rsid w:val="00F522CF"/>
    <w:rsid w:val="00F61557"/>
    <w:rsid w:val="00F63201"/>
    <w:rsid w:val="00F714DD"/>
    <w:rsid w:val="00F77E47"/>
    <w:rsid w:val="00F810DF"/>
    <w:rsid w:val="00F842DF"/>
    <w:rsid w:val="00F86D70"/>
    <w:rsid w:val="00F9611C"/>
    <w:rsid w:val="00FA279F"/>
    <w:rsid w:val="00FA3286"/>
    <w:rsid w:val="00FA6F2A"/>
    <w:rsid w:val="00FB137D"/>
    <w:rsid w:val="00FC1B7D"/>
    <w:rsid w:val="00FD312D"/>
    <w:rsid w:val="00FD551E"/>
    <w:rsid w:val="00FE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48BA8A-56AE-46EC-AA44-442E72492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CB5"/>
  </w:style>
  <w:style w:type="paragraph" w:styleId="1">
    <w:name w:val="heading 1"/>
    <w:basedOn w:val="a"/>
    <w:next w:val="a"/>
    <w:link w:val="10"/>
    <w:uiPriority w:val="9"/>
    <w:qFormat/>
    <w:rsid w:val="00E253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335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D71C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71CB5"/>
    <w:pPr>
      <w:widowControl w:val="0"/>
      <w:shd w:val="clear" w:color="auto" w:fill="FFFFFF"/>
      <w:spacing w:after="420" w:line="37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D03FC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03D4B"/>
    <w:pPr>
      <w:spacing w:before="100" w:beforeAutospacing="1" w:after="100" w:afterAutospacing="1" w:line="240" w:lineRule="auto"/>
    </w:pPr>
    <w:rPr>
      <w:rFonts w:ascii="Times" w:eastAsia="Calibri" w:hAnsi="Time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35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Title"/>
    <w:basedOn w:val="a"/>
    <w:link w:val="a6"/>
    <w:uiPriority w:val="10"/>
    <w:qFormat/>
    <w:rsid w:val="00D33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D335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kTekst">
    <w:name w:val="_Текст обычный (tkTekst)"/>
    <w:basedOn w:val="a"/>
    <w:uiPriority w:val="99"/>
    <w:rsid w:val="00990021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990021"/>
    <w:pPr>
      <w:ind w:left="720"/>
      <w:contextualSpacing/>
    </w:pPr>
  </w:style>
  <w:style w:type="paragraph" w:customStyle="1" w:styleId="tkZagolovok5">
    <w:name w:val="_Заголовок Статья (tkZagolovok5)"/>
    <w:basedOn w:val="a"/>
    <w:rsid w:val="00AF12FD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8">
    <w:name w:val="FollowedHyperlink"/>
    <w:rsid w:val="00F63201"/>
    <w:rPr>
      <w:color w:val="800080"/>
      <w:u w:val="single"/>
    </w:rPr>
  </w:style>
  <w:style w:type="paragraph" w:customStyle="1" w:styleId="tkNazvanie">
    <w:name w:val="_Название (tkNazvanie)"/>
    <w:basedOn w:val="a"/>
    <w:rsid w:val="004719D9"/>
    <w:pPr>
      <w:spacing w:before="400" w:after="400" w:line="276" w:lineRule="auto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Rekvizit">
    <w:name w:val="_Реквизит (tkRekvizit)"/>
    <w:basedOn w:val="a"/>
    <w:rsid w:val="004719D9"/>
    <w:pPr>
      <w:spacing w:before="200" w:after="200" w:line="276" w:lineRule="auto"/>
      <w:jc w:val="center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Forma">
    <w:name w:val="_Форма (tkForma)"/>
    <w:basedOn w:val="a"/>
    <w:rsid w:val="004719D9"/>
    <w:pPr>
      <w:spacing w:after="200" w:line="276" w:lineRule="auto"/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53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010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0465"/>
  </w:style>
  <w:style w:type="paragraph" w:styleId="ab">
    <w:name w:val="footer"/>
    <w:basedOn w:val="a"/>
    <w:link w:val="ac"/>
    <w:uiPriority w:val="99"/>
    <w:unhideWhenUsed/>
    <w:rsid w:val="00010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0465"/>
  </w:style>
  <w:style w:type="paragraph" w:styleId="ad">
    <w:name w:val="Balloon Text"/>
    <w:basedOn w:val="a"/>
    <w:link w:val="ae"/>
    <w:uiPriority w:val="99"/>
    <w:semiHidden/>
    <w:unhideWhenUsed/>
    <w:rsid w:val="006F4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F4701"/>
    <w:rPr>
      <w:rFonts w:ascii="Segoe UI" w:hAnsi="Segoe UI" w:cs="Segoe UI"/>
      <w:sz w:val="18"/>
      <w:szCs w:val="18"/>
    </w:rPr>
  </w:style>
  <w:style w:type="character" w:styleId="af">
    <w:name w:val="Strong"/>
    <w:basedOn w:val="a0"/>
    <w:uiPriority w:val="22"/>
    <w:qFormat/>
    <w:rsid w:val="005F7530"/>
    <w:rPr>
      <w:b/>
      <w:bCs/>
    </w:rPr>
  </w:style>
  <w:style w:type="character" w:styleId="af0">
    <w:name w:val="Emphasis"/>
    <w:basedOn w:val="a0"/>
    <w:uiPriority w:val="20"/>
    <w:qFormat/>
    <w:rsid w:val="005F75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Ermekbaeva</cp:lastModifiedBy>
  <cp:revision>7</cp:revision>
  <cp:lastPrinted>2018-06-29T08:47:00Z</cp:lastPrinted>
  <dcterms:created xsi:type="dcterms:W3CDTF">2020-05-27T10:06:00Z</dcterms:created>
  <dcterms:modified xsi:type="dcterms:W3CDTF">2020-07-13T08:26:00Z</dcterms:modified>
</cp:coreProperties>
</file>