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9DA" w:rsidRPr="0057433F" w:rsidRDefault="0057433F" w:rsidP="005743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33F">
        <w:rPr>
          <w:rFonts w:ascii="Times New Roman" w:hAnsi="Times New Roman" w:cs="Times New Roman"/>
          <w:b/>
          <w:sz w:val="28"/>
          <w:szCs w:val="28"/>
        </w:rPr>
        <w:t>СПРАВКА-ОБОСНОВАНИЕ</w:t>
      </w:r>
    </w:p>
    <w:p w:rsidR="007F6842" w:rsidRPr="0057433F" w:rsidRDefault="007F6842" w:rsidP="005743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33F">
        <w:rPr>
          <w:rFonts w:ascii="Times New Roman" w:hAnsi="Times New Roman" w:cs="Times New Roman"/>
          <w:b/>
          <w:sz w:val="28"/>
          <w:szCs w:val="28"/>
        </w:rPr>
        <w:t xml:space="preserve">к проекту Закона Кыргызской Республики «О внесении изменений в </w:t>
      </w:r>
      <w:bookmarkStart w:id="0" w:name="_GoBack"/>
      <w:bookmarkEnd w:id="0"/>
      <w:r w:rsidRPr="0057433F">
        <w:rPr>
          <w:rFonts w:ascii="Times New Roman" w:hAnsi="Times New Roman" w:cs="Times New Roman"/>
          <w:b/>
          <w:sz w:val="28"/>
          <w:szCs w:val="28"/>
        </w:rPr>
        <w:t>Закон Кыргызской Республики «О недрах»</w:t>
      </w:r>
    </w:p>
    <w:p w:rsidR="007F6842" w:rsidRPr="0057433F" w:rsidRDefault="007F6842" w:rsidP="00574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842" w:rsidRPr="0057433F" w:rsidRDefault="00AC1566" w:rsidP="00574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 xml:space="preserve">Целью и задачей данного проекта Закона является совершенствование законодательного регулирования недропользования, а также улучшения условий для осуществления разработки полезных ископаемых. </w:t>
      </w:r>
    </w:p>
    <w:p w:rsidR="00AC1566" w:rsidRPr="0057433F" w:rsidRDefault="00AC1566" w:rsidP="00574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Разработка полезных ископаемых</w:t>
      </w:r>
      <w:r w:rsidR="006D042A" w:rsidRPr="0057433F">
        <w:rPr>
          <w:rFonts w:ascii="Times New Roman" w:hAnsi="Times New Roman" w:cs="Times New Roman"/>
          <w:sz w:val="28"/>
          <w:szCs w:val="28"/>
        </w:rPr>
        <w:t xml:space="preserve"> </w:t>
      </w:r>
      <w:r w:rsidRPr="0057433F">
        <w:rPr>
          <w:rFonts w:ascii="Times New Roman" w:hAnsi="Times New Roman" w:cs="Times New Roman"/>
          <w:sz w:val="28"/>
          <w:szCs w:val="28"/>
        </w:rPr>
        <w:t xml:space="preserve">является стадией недропользования, к которой </w:t>
      </w:r>
      <w:r w:rsidR="00805872" w:rsidRPr="0057433F">
        <w:rPr>
          <w:rFonts w:ascii="Times New Roman" w:hAnsi="Times New Roman" w:cs="Times New Roman"/>
          <w:sz w:val="28"/>
          <w:szCs w:val="28"/>
        </w:rPr>
        <w:t xml:space="preserve">должны </w:t>
      </w:r>
      <w:r w:rsidRPr="0057433F">
        <w:rPr>
          <w:rFonts w:ascii="Times New Roman" w:hAnsi="Times New Roman" w:cs="Times New Roman"/>
          <w:sz w:val="28"/>
          <w:szCs w:val="28"/>
        </w:rPr>
        <w:t>стрем</w:t>
      </w:r>
      <w:r w:rsidR="00805872" w:rsidRPr="0057433F">
        <w:rPr>
          <w:rFonts w:ascii="Times New Roman" w:hAnsi="Times New Roman" w:cs="Times New Roman"/>
          <w:sz w:val="28"/>
          <w:szCs w:val="28"/>
        </w:rPr>
        <w:t>и</w:t>
      </w:r>
      <w:r w:rsidRPr="0057433F">
        <w:rPr>
          <w:rFonts w:ascii="Times New Roman" w:hAnsi="Times New Roman" w:cs="Times New Roman"/>
          <w:sz w:val="28"/>
          <w:szCs w:val="28"/>
        </w:rPr>
        <w:t>т</w:t>
      </w:r>
      <w:r w:rsidR="00805872" w:rsidRPr="0057433F">
        <w:rPr>
          <w:rFonts w:ascii="Times New Roman" w:hAnsi="Times New Roman" w:cs="Times New Roman"/>
          <w:sz w:val="28"/>
          <w:szCs w:val="28"/>
        </w:rPr>
        <w:t>ь</w:t>
      </w:r>
      <w:r w:rsidRPr="0057433F">
        <w:rPr>
          <w:rFonts w:ascii="Times New Roman" w:hAnsi="Times New Roman" w:cs="Times New Roman"/>
          <w:sz w:val="28"/>
          <w:szCs w:val="28"/>
        </w:rPr>
        <w:t>ся</w:t>
      </w:r>
      <w:r w:rsidR="0023721A" w:rsidRPr="0057433F">
        <w:rPr>
          <w:rFonts w:ascii="Times New Roman" w:hAnsi="Times New Roman" w:cs="Times New Roman"/>
          <w:sz w:val="28"/>
          <w:szCs w:val="28"/>
        </w:rPr>
        <w:t xml:space="preserve"> </w:t>
      </w:r>
      <w:r w:rsidR="006D042A" w:rsidRPr="0057433F">
        <w:rPr>
          <w:rFonts w:ascii="Times New Roman" w:hAnsi="Times New Roman" w:cs="Times New Roman"/>
          <w:sz w:val="28"/>
          <w:szCs w:val="28"/>
        </w:rPr>
        <w:t>как</w:t>
      </w:r>
      <w:r w:rsidR="0023721A" w:rsidRPr="00574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21A" w:rsidRPr="0057433F">
        <w:rPr>
          <w:rFonts w:ascii="Times New Roman" w:hAnsi="Times New Roman" w:cs="Times New Roman"/>
          <w:sz w:val="28"/>
          <w:szCs w:val="28"/>
        </w:rPr>
        <w:t>недропользователи</w:t>
      </w:r>
      <w:proofErr w:type="spellEnd"/>
      <w:r w:rsidR="0023721A" w:rsidRPr="0057433F">
        <w:rPr>
          <w:rFonts w:ascii="Times New Roman" w:hAnsi="Times New Roman" w:cs="Times New Roman"/>
          <w:sz w:val="28"/>
          <w:szCs w:val="28"/>
        </w:rPr>
        <w:t xml:space="preserve">, </w:t>
      </w:r>
      <w:r w:rsidR="006D042A" w:rsidRPr="0057433F">
        <w:rPr>
          <w:rFonts w:ascii="Times New Roman" w:hAnsi="Times New Roman" w:cs="Times New Roman"/>
          <w:sz w:val="28"/>
          <w:szCs w:val="28"/>
        </w:rPr>
        <w:t xml:space="preserve">так </w:t>
      </w:r>
      <w:r w:rsidR="0023721A" w:rsidRPr="0057433F">
        <w:rPr>
          <w:rFonts w:ascii="Times New Roman" w:hAnsi="Times New Roman" w:cs="Times New Roman"/>
          <w:sz w:val="28"/>
          <w:szCs w:val="28"/>
        </w:rPr>
        <w:t>и государств</w:t>
      </w:r>
      <w:r w:rsidR="00805872" w:rsidRPr="0057433F">
        <w:rPr>
          <w:rFonts w:ascii="Times New Roman" w:hAnsi="Times New Roman" w:cs="Times New Roman"/>
          <w:sz w:val="28"/>
          <w:szCs w:val="28"/>
        </w:rPr>
        <w:t>о</w:t>
      </w:r>
      <w:r w:rsidR="0023721A" w:rsidRPr="0057433F">
        <w:rPr>
          <w:rFonts w:ascii="Times New Roman" w:hAnsi="Times New Roman" w:cs="Times New Roman"/>
          <w:sz w:val="28"/>
          <w:szCs w:val="28"/>
        </w:rPr>
        <w:t xml:space="preserve">, поскольку это </w:t>
      </w:r>
      <w:r w:rsidR="00805872" w:rsidRPr="0057433F">
        <w:rPr>
          <w:rFonts w:ascii="Times New Roman" w:hAnsi="Times New Roman" w:cs="Times New Roman"/>
          <w:sz w:val="28"/>
          <w:szCs w:val="28"/>
        </w:rPr>
        <w:t xml:space="preserve">ведет к </w:t>
      </w:r>
      <w:r w:rsidR="0023721A" w:rsidRPr="0057433F">
        <w:rPr>
          <w:rFonts w:ascii="Times New Roman" w:hAnsi="Times New Roman" w:cs="Times New Roman"/>
          <w:sz w:val="28"/>
          <w:szCs w:val="28"/>
        </w:rPr>
        <w:t>наращивани</w:t>
      </w:r>
      <w:r w:rsidR="00805872" w:rsidRPr="0057433F">
        <w:rPr>
          <w:rFonts w:ascii="Times New Roman" w:hAnsi="Times New Roman" w:cs="Times New Roman"/>
          <w:sz w:val="28"/>
          <w:szCs w:val="28"/>
        </w:rPr>
        <w:t>ю</w:t>
      </w:r>
      <w:r w:rsidR="0023721A" w:rsidRPr="0057433F">
        <w:rPr>
          <w:rFonts w:ascii="Times New Roman" w:hAnsi="Times New Roman" w:cs="Times New Roman"/>
          <w:sz w:val="28"/>
          <w:szCs w:val="28"/>
        </w:rPr>
        <w:t xml:space="preserve"> промышленного потенциала. На данной стадии предприятие начинает получать доход, а бюджет </w:t>
      </w:r>
      <w:r w:rsidR="00805872" w:rsidRPr="0057433F">
        <w:rPr>
          <w:rFonts w:ascii="Times New Roman" w:hAnsi="Times New Roman" w:cs="Times New Roman"/>
          <w:sz w:val="28"/>
          <w:szCs w:val="28"/>
        </w:rPr>
        <w:t xml:space="preserve">- </w:t>
      </w:r>
      <w:r w:rsidR="0023721A" w:rsidRPr="0057433F">
        <w:rPr>
          <w:rFonts w:ascii="Times New Roman" w:hAnsi="Times New Roman" w:cs="Times New Roman"/>
          <w:sz w:val="28"/>
          <w:szCs w:val="28"/>
        </w:rPr>
        <w:t>налоговые и ин</w:t>
      </w:r>
      <w:r w:rsidR="00805872" w:rsidRPr="0057433F">
        <w:rPr>
          <w:rFonts w:ascii="Times New Roman" w:hAnsi="Times New Roman" w:cs="Times New Roman"/>
          <w:sz w:val="28"/>
          <w:szCs w:val="28"/>
        </w:rPr>
        <w:t>ые отчисления,</w:t>
      </w:r>
      <w:r w:rsidR="0023721A" w:rsidRPr="0057433F">
        <w:rPr>
          <w:rFonts w:ascii="Times New Roman" w:hAnsi="Times New Roman" w:cs="Times New Roman"/>
          <w:sz w:val="28"/>
          <w:szCs w:val="28"/>
        </w:rPr>
        <w:t xml:space="preserve"> </w:t>
      </w:r>
      <w:r w:rsidR="00805872" w:rsidRPr="0057433F">
        <w:rPr>
          <w:rFonts w:ascii="Times New Roman" w:hAnsi="Times New Roman" w:cs="Times New Roman"/>
          <w:sz w:val="28"/>
          <w:szCs w:val="28"/>
        </w:rPr>
        <w:t>ч</w:t>
      </w:r>
      <w:r w:rsidR="0023721A" w:rsidRPr="0057433F">
        <w:rPr>
          <w:rFonts w:ascii="Times New Roman" w:hAnsi="Times New Roman" w:cs="Times New Roman"/>
          <w:sz w:val="28"/>
          <w:szCs w:val="28"/>
        </w:rPr>
        <w:t xml:space="preserve">то </w:t>
      </w:r>
      <w:r w:rsidR="006D042A" w:rsidRPr="0057433F">
        <w:rPr>
          <w:rFonts w:ascii="Times New Roman" w:hAnsi="Times New Roman" w:cs="Times New Roman"/>
          <w:sz w:val="28"/>
          <w:szCs w:val="28"/>
        </w:rPr>
        <w:t xml:space="preserve">оказывает </w:t>
      </w:r>
      <w:r w:rsidR="0023721A" w:rsidRPr="0057433F">
        <w:rPr>
          <w:rFonts w:ascii="Times New Roman" w:hAnsi="Times New Roman" w:cs="Times New Roman"/>
          <w:sz w:val="28"/>
          <w:szCs w:val="28"/>
        </w:rPr>
        <w:t>положительно</w:t>
      </w:r>
      <w:r w:rsidR="006D042A" w:rsidRPr="0057433F">
        <w:rPr>
          <w:rFonts w:ascii="Times New Roman" w:hAnsi="Times New Roman" w:cs="Times New Roman"/>
          <w:sz w:val="28"/>
          <w:szCs w:val="28"/>
        </w:rPr>
        <w:t xml:space="preserve">е влияние </w:t>
      </w:r>
      <w:r w:rsidR="0023721A" w:rsidRPr="0057433F">
        <w:rPr>
          <w:rFonts w:ascii="Times New Roman" w:hAnsi="Times New Roman" w:cs="Times New Roman"/>
          <w:sz w:val="28"/>
          <w:szCs w:val="28"/>
        </w:rPr>
        <w:t>на социально-экономическо</w:t>
      </w:r>
      <w:r w:rsidR="006D042A" w:rsidRPr="0057433F">
        <w:rPr>
          <w:rFonts w:ascii="Times New Roman" w:hAnsi="Times New Roman" w:cs="Times New Roman"/>
          <w:sz w:val="28"/>
          <w:szCs w:val="28"/>
        </w:rPr>
        <w:t>е</w:t>
      </w:r>
      <w:r w:rsidR="0023721A" w:rsidRPr="0057433F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6D042A" w:rsidRPr="0057433F">
        <w:rPr>
          <w:rFonts w:ascii="Times New Roman" w:hAnsi="Times New Roman" w:cs="Times New Roman"/>
          <w:sz w:val="28"/>
          <w:szCs w:val="28"/>
        </w:rPr>
        <w:t>е</w:t>
      </w:r>
      <w:r w:rsidR="0023721A" w:rsidRPr="0057433F">
        <w:rPr>
          <w:rFonts w:ascii="Times New Roman" w:hAnsi="Times New Roman" w:cs="Times New Roman"/>
          <w:sz w:val="28"/>
          <w:szCs w:val="28"/>
        </w:rPr>
        <w:t xml:space="preserve">, </w:t>
      </w:r>
      <w:r w:rsidR="006D042A" w:rsidRPr="0057433F">
        <w:rPr>
          <w:rFonts w:ascii="Times New Roman" w:hAnsi="Times New Roman" w:cs="Times New Roman"/>
          <w:sz w:val="28"/>
          <w:szCs w:val="28"/>
        </w:rPr>
        <w:t>приводит к увеличению занятости населения</w:t>
      </w:r>
      <w:r w:rsidR="0023721A" w:rsidRPr="005743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042A" w:rsidRPr="0057433F" w:rsidRDefault="0023721A" w:rsidP="00574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 xml:space="preserve">Исходя из этого, государство должно стремиться к созданию оптимальных условий для скорейшего </w:t>
      </w:r>
      <w:r w:rsidR="00805872" w:rsidRPr="0057433F">
        <w:rPr>
          <w:rFonts w:ascii="Times New Roman" w:hAnsi="Times New Roman" w:cs="Times New Roman"/>
          <w:sz w:val="28"/>
          <w:szCs w:val="28"/>
        </w:rPr>
        <w:t>перехода</w:t>
      </w:r>
      <w:r w:rsidRPr="00574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872" w:rsidRPr="0057433F">
        <w:rPr>
          <w:rFonts w:ascii="Times New Roman" w:hAnsi="Times New Roman" w:cs="Times New Roman"/>
          <w:sz w:val="28"/>
          <w:szCs w:val="28"/>
        </w:rPr>
        <w:t>недропользователей</w:t>
      </w:r>
      <w:proofErr w:type="spellEnd"/>
      <w:r w:rsidR="00805872" w:rsidRPr="0057433F">
        <w:rPr>
          <w:rFonts w:ascii="Times New Roman" w:hAnsi="Times New Roman" w:cs="Times New Roman"/>
          <w:sz w:val="28"/>
          <w:szCs w:val="28"/>
        </w:rPr>
        <w:t xml:space="preserve"> </w:t>
      </w:r>
      <w:r w:rsidRPr="0057433F">
        <w:rPr>
          <w:rFonts w:ascii="Times New Roman" w:hAnsi="Times New Roman" w:cs="Times New Roman"/>
          <w:sz w:val="28"/>
          <w:szCs w:val="28"/>
        </w:rPr>
        <w:t xml:space="preserve">к разработке полезных ископаемых. </w:t>
      </w:r>
    </w:p>
    <w:p w:rsidR="0023721A" w:rsidRPr="0057433F" w:rsidRDefault="006D042A" w:rsidP="00574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Действующей редакцией ч</w:t>
      </w:r>
      <w:r w:rsidR="0023721A" w:rsidRPr="0057433F">
        <w:rPr>
          <w:rFonts w:ascii="Times New Roman" w:hAnsi="Times New Roman" w:cs="Times New Roman"/>
          <w:sz w:val="28"/>
          <w:szCs w:val="28"/>
        </w:rPr>
        <w:t>аст</w:t>
      </w:r>
      <w:r w:rsidRPr="0057433F">
        <w:rPr>
          <w:rFonts w:ascii="Times New Roman" w:hAnsi="Times New Roman" w:cs="Times New Roman"/>
          <w:sz w:val="28"/>
          <w:szCs w:val="28"/>
        </w:rPr>
        <w:t>и</w:t>
      </w:r>
      <w:r w:rsidR="0023721A" w:rsidRPr="0057433F">
        <w:rPr>
          <w:rFonts w:ascii="Times New Roman" w:hAnsi="Times New Roman" w:cs="Times New Roman"/>
          <w:sz w:val="28"/>
          <w:szCs w:val="28"/>
        </w:rPr>
        <w:t xml:space="preserve"> 4 статьи 21 Закона Кыргызской Республики «О недрах» устан</w:t>
      </w:r>
      <w:r w:rsidR="00805872" w:rsidRPr="0057433F">
        <w:rPr>
          <w:rFonts w:ascii="Times New Roman" w:hAnsi="Times New Roman" w:cs="Times New Roman"/>
          <w:sz w:val="28"/>
          <w:szCs w:val="28"/>
        </w:rPr>
        <w:t>о</w:t>
      </w:r>
      <w:r w:rsidR="0023721A" w:rsidRPr="0057433F">
        <w:rPr>
          <w:rFonts w:ascii="Times New Roman" w:hAnsi="Times New Roman" w:cs="Times New Roman"/>
          <w:sz w:val="28"/>
          <w:szCs w:val="28"/>
        </w:rPr>
        <w:t>вл</w:t>
      </w:r>
      <w:r w:rsidR="00805872" w:rsidRPr="0057433F">
        <w:rPr>
          <w:rFonts w:ascii="Times New Roman" w:hAnsi="Times New Roman" w:cs="Times New Roman"/>
          <w:sz w:val="28"/>
          <w:szCs w:val="28"/>
        </w:rPr>
        <w:t>ено</w:t>
      </w:r>
      <w:r w:rsidR="0023721A" w:rsidRPr="0057433F">
        <w:rPr>
          <w:rFonts w:ascii="Times New Roman" w:hAnsi="Times New Roman" w:cs="Times New Roman"/>
          <w:sz w:val="28"/>
          <w:szCs w:val="28"/>
        </w:rPr>
        <w:t xml:space="preserve"> условие для продления срока действия лицензии на право пользования недрами с цел</w:t>
      </w:r>
      <w:r w:rsidR="003A5759" w:rsidRPr="0057433F">
        <w:rPr>
          <w:rFonts w:ascii="Times New Roman" w:hAnsi="Times New Roman" w:cs="Times New Roman"/>
          <w:sz w:val="28"/>
          <w:szCs w:val="28"/>
        </w:rPr>
        <w:t>ь</w:t>
      </w:r>
      <w:r w:rsidR="0023721A" w:rsidRPr="0057433F">
        <w:rPr>
          <w:rFonts w:ascii="Times New Roman" w:hAnsi="Times New Roman" w:cs="Times New Roman"/>
          <w:sz w:val="28"/>
          <w:szCs w:val="28"/>
        </w:rPr>
        <w:t>ю разработки</w:t>
      </w:r>
      <w:r w:rsidR="008C2F62" w:rsidRPr="0057433F">
        <w:rPr>
          <w:rFonts w:ascii="Times New Roman" w:hAnsi="Times New Roman" w:cs="Times New Roman"/>
          <w:sz w:val="28"/>
          <w:szCs w:val="28"/>
        </w:rPr>
        <w:t xml:space="preserve"> </w:t>
      </w:r>
      <w:r w:rsidRPr="0057433F">
        <w:rPr>
          <w:rFonts w:ascii="Times New Roman" w:hAnsi="Times New Roman" w:cs="Times New Roman"/>
          <w:sz w:val="28"/>
          <w:szCs w:val="28"/>
        </w:rPr>
        <w:t xml:space="preserve">- </w:t>
      </w:r>
      <w:r w:rsidR="008C2F62" w:rsidRPr="0057433F">
        <w:rPr>
          <w:rFonts w:ascii="Times New Roman" w:hAnsi="Times New Roman" w:cs="Times New Roman"/>
          <w:sz w:val="28"/>
          <w:szCs w:val="28"/>
        </w:rPr>
        <w:t>в виде отработки не менее половины запасов полезных ископаемых</w:t>
      </w:r>
      <w:r w:rsidR="00A70E6E" w:rsidRPr="0057433F">
        <w:rPr>
          <w:rFonts w:ascii="Times New Roman" w:hAnsi="Times New Roman" w:cs="Times New Roman"/>
          <w:sz w:val="28"/>
          <w:szCs w:val="28"/>
        </w:rPr>
        <w:t xml:space="preserve"> месторождения</w:t>
      </w:r>
      <w:r w:rsidR="008C2F62" w:rsidRPr="0057433F">
        <w:rPr>
          <w:rFonts w:ascii="Times New Roman" w:hAnsi="Times New Roman" w:cs="Times New Roman"/>
          <w:sz w:val="28"/>
          <w:szCs w:val="28"/>
        </w:rPr>
        <w:t xml:space="preserve">. Невыполнение данного условия служит причиной отказа </w:t>
      </w:r>
      <w:r w:rsidRPr="0057433F">
        <w:rPr>
          <w:rFonts w:ascii="Times New Roman" w:hAnsi="Times New Roman" w:cs="Times New Roman"/>
          <w:sz w:val="28"/>
          <w:szCs w:val="28"/>
        </w:rPr>
        <w:t xml:space="preserve">в </w:t>
      </w:r>
      <w:r w:rsidR="008C2F62" w:rsidRPr="0057433F">
        <w:rPr>
          <w:rFonts w:ascii="Times New Roman" w:hAnsi="Times New Roman" w:cs="Times New Roman"/>
          <w:sz w:val="28"/>
          <w:szCs w:val="28"/>
        </w:rPr>
        <w:t>продлени</w:t>
      </w:r>
      <w:r w:rsidRPr="0057433F">
        <w:rPr>
          <w:rFonts w:ascii="Times New Roman" w:hAnsi="Times New Roman" w:cs="Times New Roman"/>
          <w:sz w:val="28"/>
          <w:szCs w:val="28"/>
        </w:rPr>
        <w:t>и</w:t>
      </w:r>
      <w:r w:rsidR="008C2F62" w:rsidRPr="0057433F">
        <w:rPr>
          <w:rFonts w:ascii="Times New Roman" w:hAnsi="Times New Roman" w:cs="Times New Roman"/>
          <w:sz w:val="28"/>
          <w:szCs w:val="28"/>
        </w:rPr>
        <w:t xml:space="preserve"> срока действия такой лицензии. </w:t>
      </w:r>
      <w:r w:rsidR="00A70E6E" w:rsidRPr="0057433F">
        <w:rPr>
          <w:rFonts w:ascii="Times New Roman" w:hAnsi="Times New Roman" w:cs="Times New Roman"/>
          <w:sz w:val="28"/>
          <w:szCs w:val="28"/>
        </w:rPr>
        <w:t>Целью данной нормы изначально было не</w:t>
      </w:r>
      <w:r w:rsidRPr="0057433F">
        <w:rPr>
          <w:rFonts w:ascii="Times New Roman" w:hAnsi="Times New Roman" w:cs="Times New Roman"/>
          <w:sz w:val="28"/>
          <w:szCs w:val="28"/>
        </w:rPr>
        <w:t xml:space="preserve"> </w:t>
      </w:r>
      <w:r w:rsidR="00A70E6E" w:rsidRPr="0057433F">
        <w:rPr>
          <w:rFonts w:ascii="Times New Roman" w:hAnsi="Times New Roman" w:cs="Times New Roman"/>
          <w:sz w:val="28"/>
          <w:szCs w:val="28"/>
        </w:rPr>
        <w:t xml:space="preserve">продление и аннулирование лицензий недобросовестных </w:t>
      </w:r>
      <w:proofErr w:type="spellStart"/>
      <w:r w:rsidR="00A70E6E" w:rsidRPr="0057433F">
        <w:rPr>
          <w:rFonts w:ascii="Times New Roman" w:hAnsi="Times New Roman" w:cs="Times New Roman"/>
          <w:sz w:val="28"/>
          <w:szCs w:val="28"/>
        </w:rPr>
        <w:t>недропользователей</w:t>
      </w:r>
      <w:proofErr w:type="spellEnd"/>
      <w:r w:rsidR="00A70E6E" w:rsidRPr="0057433F">
        <w:rPr>
          <w:rFonts w:ascii="Times New Roman" w:hAnsi="Times New Roman" w:cs="Times New Roman"/>
          <w:sz w:val="28"/>
          <w:szCs w:val="28"/>
        </w:rPr>
        <w:t>, не выполняющих в достаточной мере добычны</w:t>
      </w:r>
      <w:r w:rsidR="00D9125E" w:rsidRPr="0057433F">
        <w:rPr>
          <w:rFonts w:ascii="Times New Roman" w:hAnsi="Times New Roman" w:cs="Times New Roman"/>
          <w:sz w:val="28"/>
          <w:szCs w:val="28"/>
        </w:rPr>
        <w:t>е</w:t>
      </w:r>
      <w:r w:rsidR="00A70E6E" w:rsidRPr="0057433F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D9125E" w:rsidRPr="0057433F">
        <w:rPr>
          <w:rFonts w:ascii="Times New Roman" w:hAnsi="Times New Roman" w:cs="Times New Roman"/>
          <w:sz w:val="28"/>
          <w:szCs w:val="28"/>
        </w:rPr>
        <w:t>ы</w:t>
      </w:r>
      <w:r w:rsidR="00A70E6E" w:rsidRPr="0057433F">
        <w:rPr>
          <w:rFonts w:ascii="Times New Roman" w:hAnsi="Times New Roman" w:cs="Times New Roman"/>
          <w:sz w:val="28"/>
          <w:szCs w:val="28"/>
        </w:rPr>
        <w:t xml:space="preserve">, </w:t>
      </w:r>
      <w:r w:rsidRPr="0057433F">
        <w:rPr>
          <w:rFonts w:ascii="Times New Roman" w:hAnsi="Times New Roman" w:cs="Times New Roman"/>
          <w:sz w:val="28"/>
          <w:szCs w:val="28"/>
        </w:rPr>
        <w:t xml:space="preserve">и </w:t>
      </w:r>
      <w:r w:rsidR="00A70E6E" w:rsidRPr="0057433F">
        <w:rPr>
          <w:rFonts w:ascii="Times New Roman" w:hAnsi="Times New Roman" w:cs="Times New Roman"/>
          <w:sz w:val="28"/>
          <w:szCs w:val="28"/>
        </w:rPr>
        <w:t>долгое время удерживаю</w:t>
      </w:r>
      <w:r w:rsidRPr="0057433F">
        <w:rPr>
          <w:rFonts w:ascii="Times New Roman" w:hAnsi="Times New Roman" w:cs="Times New Roman"/>
          <w:sz w:val="28"/>
          <w:szCs w:val="28"/>
        </w:rPr>
        <w:t>щих</w:t>
      </w:r>
      <w:r w:rsidR="00A70E6E" w:rsidRPr="0057433F">
        <w:rPr>
          <w:rFonts w:ascii="Times New Roman" w:hAnsi="Times New Roman" w:cs="Times New Roman"/>
          <w:sz w:val="28"/>
          <w:szCs w:val="28"/>
        </w:rPr>
        <w:t xml:space="preserve"> лицензии в спекулятивных целях.</w:t>
      </w:r>
    </w:p>
    <w:p w:rsidR="00553502" w:rsidRPr="0057433F" w:rsidRDefault="00A70E6E" w:rsidP="00574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Однако, как оказалось на практике, с</w:t>
      </w:r>
      <w:r w:rsidR="00553502" w:rsidRPr="0057433F">
        <w:rPr>
          <w:rFonts w:ascii="Times New Roman" w:hAnsi="Times New Roman" w:cs="Times New Roman"/>
          <w:sz w:val="28"/>
          <w:szCs w:val="28"/>
        </w:rPr>
        <w:t xml:space="preserve">уществующая </w:t>
      </w:r>
      <w:r w:rsidR="003A5759" w:rsidRPr="0057433F">
        <w:rPr>
          <w:rFonts w:ascii="Times New Roman" w:hAnsi="Times New Roman" w:cs="Times New Roman"/>
          <w:sz w:val="28"/>
          <w:szCs w:val="28"/>
        </w:rPr>
        <w:t>норма не</w:t>
      </w:r>
      <w:r w:rsidRPr="0057433F">
        <w:rPr>
          <w:rFonts w:ascii="Times New Roman" w:hAnsi="Times New Roman" w:cs="Times New Roman"/>
          <w:sz w:val="28"/>
          <w:szCs w:val="28"/>
        </w:rPr>
        <w:t xml:space="preserve"> в полной мере </w:t>
      </w:r>
      <w:r w:rsidR="00553502" w:rsidRPr="0057433F">
        <w:rPr>
          <w:rFonts w:ascii="Times New Roman" w:hAnsi="Times New Roman" w:cs="Times New Roman"/>
          <w:sz w:val="28"/>
          <w:szCs w:val="28"/>
        </w:rPr>
        <w:t xml:space="preserve">справедлива, так как не учитывает особенности отдельных месторождений, лицензиатов. Под действие данной нормы подпадают </w:t>
      </w:r>
      <w:r w:rsidRPr="0057433F">
        <w:rPr>
          <w:rFonts w:ascii="Times New Roman" w:hAnsi="Times New Roman" w:cs="Times New Roman"/>
          <w:sz w:val="28"/>
          <w:szCs w:val="28"/>
        </w:rPr>
        <w:t xml:space="preserve">и </w:t>
      </w:r>
      <w:r w:rsidR="00553502" w:rsidRPr="0057433F">
        <w:rPr>
          <w:rFonts w:ascii="Times New Roman" w:hAnsi="Times New Roman" w:cs="Times New Roman"/>
          <w:sz w:val="28"/>
          <w:szCs w:val="28"/>
        </w:rPr>
        <w:t xml:space="preserve">добросовестно работающие предприятия, которые полностью </w:t>
      </w:r>
      <w:r w:rsidRPr="0057433F">
        <w:rPr>
          <w:rFonts w:ascii="Times New Roman" w:hAnsi="Times New Roman" w:cs="Times New Roman"/>
          <w:sz w:val="28"/>
          <w:szCs w:val="28"/>
        </w:rPr>
        <w:t xml:space="preserve">(порой даже выше 100%) </w:t>
      </w:r>
      <w:r w:rsidR="00553502" w:rsidRPr="0057433F">
        <w:rPr>
          <w:rFonts w:ascii="Times New Roman" w:hAnsi="Times New Roman" w:cs="Times New Roman"/>
          <w:sz w:val="28"/>
          <w:szCs w:val="28"/>
        </w:rPr>
        <w:t xml:space="preserve">выполняют </w:t>
      </w:r>
      <w:r w:rsidRPr="0057433F">
        <w:rPr>
          <w:rFonts w:ascii="Times New Roman" w:hAnsi="Times New Roman" w:cs="Times New Roman"/>
          <w:sz w:val="28"/>
          <w:szCs w:val="28"/>
        </w:rPr>
        <w:t xml:space="preserve">годовые </w:t>
      </w:r>
      <w:r w:rsidR="00553502" w:rsidRPr="0057433F">
        <w:rPr>
          <w:rFonts w:ascii="Times New Roman" w:hAnsi="Times New Roman" w:cs="Times New Roman"/>
          <w:sz w:val="28"/>
          <w:szCs w:val="28"/>
        </w:rPr>
        <w:t xml:space="preserve">производственные планы, однако ввиду </w:t>
      </w:r>
      <w:r w:rsidRPr="0057433F">
        <w:rPr>
          <w:rFonts w:ascii="Times New Roman" w:hAnsi="Times New Roman" w:cs="Times New Roman"/>
          <w:sz w:val="28"/>
          <w:szCs w:val="28"/>
        </w:rPr>
        <w:t xml:space="preserve">изначально </w:t>
      </w:r>
      <w:r w:rsidR="00553502" w:rsidRPr="0057433F">
        <w:rPr>
          <w:rFonts w:ascii="Times New Roman" w:hAnsi="Times New Roman" w:cs="Times New Roman"/>
          <w:sz w:val="28"/>
          <w:szCs w:val="28"/>
        </w:rPr>
        <w:t>больших запасов месторождения</w:t>
      </w:r>
      <w:r w:rsidRPr="0057433F">
        <w:rPr>
          <w:rFonts w:ascii="Times New Roman" w:hAnsi="Times New Roman" w:cs="Times New Roman"/>
          <w:sz w:val="28"/>
          <w:szCs w:val="28"/>
        </w:rPr>
        <w:t xml:space="preserve"> и малого спроса на рынке</w:t>
      </w:r>
      <w:r w:rsidR="00553502" w:rsidRPr="0057433F">
        <w:rPr>
          <w:rFonts w:ascii="Times New Roman" w:hAnsi="Times New Roman" w:cs="Times New Roman"/>
          <w:sz w:val="28"/>
          <w:szCs w:val="28"/>
        </w:rPr>
        <w:t xml:space="preserve"> не достигли показателя по отработке половины запасов</w:t>
      </w:r>
      <w:r w:rsidRPr="0057433F">
        <w:rPr>
          <w:rFonts w:ascii="Times New Roman" w:hAnsi="Times New Roman" w:cs="Times New Roman"/>
          <w:sz w:val="28"/>
          <w:szCs w:val="28"/>
        </w:rPr>
        <w:t xml:space="preserve"> всего месторождения</w:t>
      </w:r>
      <w:r w:rsidR="00553502" w:rsidRPr="0057433F">
        <w:rPr>
          <w:rFonts w:ascii="Times New Roman" w:hAnsi="Times New Roman" w:cs="Times New Roman"/>
          <w:sz w:val="28"/>
          <w:szCs w:val="28"/>
        </w:rPr>
        <w:t>.</w:t>
      </w:r>
    </w:p>
    <w:p w:rsidR="00A70E6E" w:rsidRPr="0057433F" w:rsidRDefault="00A70E6E" w:rsidP="00574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 xml:space="preserve">Применение указанной нормы может повлечь остановку многих действующих горнодобывающих предприятий и соответственно снижение </w:t>
      </w:r>
      <w:r w:rsidR="0073199C" w:rsidRPr="0057433F">
        <w:rPr>
          <w:rFonts w:ascii="Times New Roman" w:hAnsi="Times New Roman" w:cs="Times New Roman"/>
          <w:sz w:val="28"/>
          <w:szCs w:val="28"/>
        </w:rPr>
        <w:t>темпов развития промышленности, сокращение рабочих мест и другие негативные последствия</w:t>
      </w:r>
      <w:r w:rsidR="006D042A" w:rsidRPr="0057433F">
        <w:rPr>
          <w:rFonts w:ascii="Times New Roman" w:hAnsi="Times New Roman" w:cs="Times New Roman"/>
          <w:sz w:val="28"/>
          <w:szCs w:val="28"/>
        </w:rPr>
        <w:t xml:space="preserve"> для экономики страны</w:t>
      </w:r>
      <w:r w:rsidR="0073199C" w:rsidRPr="0057433F">
        <w:rPr>
          <w:rFonts w:ascii="Times New Roman" w:hAnsi="Times New Roman" w:cs="Times New Roman"/>
          <w:sz w:val="28"/>
          <w:szCs w:val="28"/>
        </w:rPr>
        <w:t>.</w:t>
      </w:r>
    </w:p>
    <w:p w:rsidR="00553502" w:rsidRPr="0057433F" w:rsidRDefault="00553502" w:rsidP="00574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Также, данная норма будет</w:t>
      </w:r>
      <w:r w:rsidR="003A5759" w:rsidRPr="0057433F">
        <w:rPr>
          <w:rFonts w:ascii="Times New Roman" w:hAnsi="Times New Roman" w:cs="Times New Roman"/>
          <w:sz w:val="28"/>
          <w:szCs w:val="28"/>
        </w:rPr>
        <w:t xml:space="preserve"> негативно сказываться </w:t>
      </w:r>
      <w:r w:rsidRPr="0057433F">
        <w:rPr>
          <w:rFonts w:ascii="Times New Roman" w:hAnsi="Times New Roman" w:cs="Times New Roman"/>
          <w:sz w:val="28"/>
          <w:szCs w:val="28"/>
        </w:rPr>
        <w:t xml:space="preserve">и </w:t>
      </w:r>
      <w:r w:rsidR="003A5759" w:rsidRPr="0057433F">
        <w:rPr>
          <w:rFonts w:ascii="Times New Roman" w:hAnsi="Times New Roman" w:cs="Times New Roman"/>
          <w:sz w:val="28"/>
          <w:szCs w:val="28"/>
        </w:rPr>
        <w:t>на</w:t>
      </w:r>
      <w:r w:rsidRPr="0057433F">
        <w:rPr>
          <w:rFonts w:ascii="Times New Roman" w:hAnsi="Times New Roman" w:cs="Times New Roman"/>
          <w:sz w:val="28"/>
          <w:szCs w:val="28"/>
        </w:rPr>
        <w:t xml:space="preserve"> </w:t>
      </w:r>
      <w:r w:rsidR="003A5759" w:rsidRPr="0057433F">
        <w:rPr>
          <w:rFonts w:ascii="Times New Roman" w:hAnsi="Times New Roman" w:cs="Times New Roman"/>
          <w:sz w:val="28"/>
          <w:szCs w:val="28"/>
        </w:rPr>
        <w:t>компаниях,</w:t>
      </w:r>
      <w:r w:rsidRPr="0057433F">
        <w:rPr>
          <w:rFonts w:ascii="Times New Roman" w:hAnsi="Times New Roman" w:cs="Times New Roman"/>
          <w:sz w:val="28"/>
          <w:szCs w:val="28"/>
        </w:rPr>
        <w:t xml:space="preserve"> </w:t>
      </w:r>
      <w:r w:rsidR="003A5759" w:rsidRPr="0057433F">
        <w:rPr>
          <w:rFonts w:ascii="Times New Roman" w:hAnsi="Times New Roman" w:cs="Times New Roman"/>
          <w:sz w:val="28"/>
          <w:szCs w:val="28"/>
        </w:rPr>
        <w:t>вложивших</w:t>
      </w:r>
      <w:r w:rsidRPr="0057433F">
        <w:rPr>
          <w:rFonts w:ascii="Times New Roman" w:hAnsi="Times New Roman" w:cs="Times New Roman"/>
          <w:sz w:val="28"/>
          <w:szCs w:val="28"/>
        </w:rPr>
        <w:t xml:space="preserve"> </w:t>
      </w:r>
      <w:r w:rsidR="0073199C" w:rsidRPr="0057433F">
        <w:rPr>
          <w:rFonts w:ascii="Times New Roman" w:hAnsi="Times New Roman" w:cs="Times New Roman"/>
          <w:sz w:val="28"/>
          <w:szCs w:val="28"/>
        </w:rPr>
        <w:t xml:space="preserve">немалые </w:t>
      </w:r>
      <w:r w:rsidRPr="0057433F">
        <w:rPr>
          <w:rFonts w:ascii="Times New Roman" w:hAnsi="Times New Roman" w:cs="Times New Roman"/>
          <w:sz w:val="28"/>
          <w:szCs w:val="28"/>
        </w:rPr>
        <w:t>средства в разве</w:t>
      </w:r>
      <w:r w:rsidR="006D042A" w:rsidRPr="0057433F">
        <w:rPr>
          <w:rFonts w:ascii="Times New Roman" w:hAnsi="Times New Roman" w:cs="Times New Roman"/>
          <w:sz w:val="28"/>
          <w:szCs w:val="28"/>
        </w:rPr>
        <w:t>дку месторождений и обнаруживших</w:t>
      </w:r>
      <w:r w:rsidRPr="0057433F">
        <w:rPr>
          <w:rFonts w:ascii="Times New Roman" w:hAnsi="Times New Roman" w:cs="Times New Roman"/>
          <w:sz w:val="28"/>
          <w:szCs w:val="28"/>
        </w:rPr>
        <w:t xml:space="preserve"> значительные запасы, так как </w:t>
      </w:r>
      <w:r w:rsidR="003A5759" w:rsidRPr="0057433F">
        <w:rPr>
          <w:rFonts w:ascii="Times New Roman" w:hAnsi="Times New Roman" w:cs="Times New Roman"/>
          <w:sz w:val="28"/>
          <w:szCs w:val="28"/>
        </w:rPr>
        <w:t xml:space="preserve">действующий </w:t>
      </w:r>
      <w:r w:rsidRPr="0057433F">
        <w:rPr>
          <w:rFonts w:ascii="Times New Roman" w:hAnsi="Times New Roman" w:cs="Times New Roman"/>
          <w:sz w:val="28"/>
          <w:szCs w:val="28"/>
        </w:rPr>
        <w:t>закон ограничивает их исключительное право на разработку всего обнаруженного ими</w:t>
      </w:r>
      <w:r w:rsidR="0073199C" w:rsidRPr="0057433F">
        <w:rPr>
          <w:rFonts w:ascii="Times New Roman" w:hAnsi="Times New Roman" w:cs="Times New Roman"/>
          <w:sz w:val="28"/>
          <w:szCs w:val="28"/>
        </w:rPr>
        <w:t xml:space="preserve"> запаса полезных ископаемых</w:t>
      </w:r>
      <w:r w:rsidRPr="0057433F">
        <w:rPr>
          <w:rFonts w:ascii="Times New Roman" w:hAnsi="Times New Roman" w:cs="Times New Roman"/>
          <w:sz w:val="28"/>
          <w:szCs w:val="28"/>
        </w:rPr>
        <w:t xml:space="preserve">. </w:t>
      </w:r>
      <w:r w:rsidR="006D042A" w:rsidRPr="0057433F">
        <w:rPr>
          <w:rFonts w:ascii="Times New Roman" w:hAnsi="Times New Roman" w:cs="Times New Roman"/>
          <w:sz w:val="28"/>
          <w:szCs w:val="28"/>
        </w:rPr>
        <w:t xml:space="preserve">Такие </w:t>
      </w:r>
      <w:r w:rsidR="00C874CF" w:rsidRPr="0057433F">
        <w:rPr>
          <w:rFonts w:ascii="Times New Roman" w:hAnsi="Times New Roman" w:cs="Times New Roman"/>
          <w:sz w:val="28"/>
          <w:szCs w:val="28"/>
        </w:rPr>
        <w:t xml:space="preserve">искусственные барьеры </w:t>
      </w:r>
      <w:r w:rsidR="006D042A" w:rsidRPr="0057433F">
        <w:rPr>
          <w:rFonts w:ascii="Times New Roman" w:hAnsi="Times New Roman" w:cs="Times New Roman"/>
          <w:sz w:val="28"/>
          <w:szCs w:val="28"/>
        </w:rPr>
        <w:t xml:space="preserve">в законе </w:t>
      </w:r>
      <w:r w:rsidR="0073199C" w:rsidRPr="0057433F">
        <w:rPr>
          <w:rFonts w:ascii="Times New Roman" w:hAnsi="Times New Roman" w:cs="Times New Roman"/>
          <w:sz w:val="28"/>
          <w:szCs w:val="28"/>
        </w:rPr>
        <w:t>не стимулируют геологоразведочные работы.</w:t>
      </w:r>
    </w:p>
    <w:p w:rsidR="0087223E" w:rsidRPr="0057433F" w:rsidRDefault="0087223E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Как показывает анализ, только к концу 2018 года истекают сроки действия 10 лицензий, по которым было отработано менее половины запасов полезных ископаемых</w:t>
      </w:r>
      <w:r w:rsidR="009E137A" w:rsidRPr="0057433F">
        <w:rPr>
          <w:rFonts w:ascii="Times New Roman" w:hAnsi="Times New Roman" w:cs="Times New Roman"/>
          <w:sz w:val="28"/>
          <w:szCs w:val="28"/>
        </w:rPr>
        <w:t xml:space="preserve"> месторождения</w:t>
      </w:r>
      <w:r w:rsidRPr="0057433F">
        <w:rPr>
          <w:rFonts w:ascii="Times New Roman" w:hAnsi="Times New Roman" w:cs="Times New Roman"/>
          <w:sz w:val="28"/>
          <w:szCs w:val="28"/>
        </w:rPr>
        <w:t xml:space="preserve">, но по которым осуществляются </w:t>
      </w:r>
      <w:r w:rsidRPr="0057433F">
        <w:rPr>
          <w:rFonts w:ascii="Times New Roman" w:hAnsi="Times New Roman" w:cs="Times New Roman"/>
          <w:sz w:val="28"/>
          <w:szCs w:val="28"/>
        </w:rPr>
        <w:lastRenderedPageBreak/>
        <w:t xml:space="preserve">добычные работы в соответствии с годовыми планами. Исходя </w:t>
      </w:r>
      <w:r w:rsidR="009E137A" w:rsidRPr="0057433F">
        <w:rPr>
          <w:rFonts w:ascii="Times New Roman" w:hAnsi="Times New Roman" w:cs="Times New Roman"/>
          <w:sz w:val="28"/>
          <w:szCs w:val="28"/>
        </w:rPr>
        <w:t xml:space="preserve">из </w:t>
      </w:r>
      <w:r w:rsidRPr="0057433F">
        <w:rPr>
          <w:rFonts w:ascii="Times New Roman" w:hAnsi="Times New Roman" w:cs="Times New Roman"/>
          <w:sz w:val="28"/>
          <w:szCs w:val="28"/>
        </w:rPr>
        <w:t>требований части 4 статьи 21 Закона Кыргызской Республики «О недрах» все указанные 10 лицензий должны прекратить свое действие в связи с истечением срока.</w:t>
      </w:r>
    </w:p>
    <w:p w:rsidR="0087223E" w:rsidRPr="0057433F" w:rsidRDefault="0087223E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В 2019 году истекают сроки более 40 добычных лицензий.</w:t>
      </w:r>
    </w:p>
    <w:p w:rsidR="006D1055" w:rsidRPr="0057433F" w:rsidRDefault="006D1055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Подобная ситуация негативно сказывается на инвестиционной привлекательности горнодобывающей отрасли. Многие компании, перед тем как приступить к разработке полезных ископаемых, проводят геологическое изучение (поиск и разведка), ставят на учет Государственного баланса полезных ископаемых Кыргызской Республики и только затем трансформируют свои лицензии на стадию разработки. При этом, необходимо учитывать, что стадия геологического изучения не предполагает получения прибыли, поскольку не предусматривает какую-либо добычу полезного ископаемого. Из-за этого, стадия геологического изучения является наиболее финансово затратной и рис</w:t>
      </w:r>
      <w:r w:rsidR="0087223E" w:rsidRPr="0057433F">
        <w:rPr>
          <w:rFonts w:ascii="Times New Roman" w:hAnsi="Times New Roman" w:cs="Times New Roman"/>
          <w:sz w:val="28"/>
          <w:szCs w:val="28"/>
        </w:rPr>
        <w:t xml:space="preserve">кованной для </w:t>
      </w:r>
      <w:proofErr w:type="spellStart"/>
      <w:r w:rsidR="0087223E" w:rsidRPr="0057433F">
        <w:rPr>
          <w:rFonts w:ascii="Times New Roman" w:hAnsi="Times New Roman" w:cs="Times New Roman"/>
          <w:sz w:val="28"/>
          <w:szCs w:val="28"/>
        </w:rPr>
        <w:t>недропользователя</w:t>
      </w:r>
      <w:proofErr w:type="spellEnd"/>
      <w:r w:rsidR="0087223E" w:rsidRPr="0057433F">
        <w:rPr>
          <w:rFonts w:ascii="Times New Roman" w:hAnsi="Times New Roman" w:cs="Times New Roman"/>
          <w:sz w:val="28"/>
          <w:szCs w:val="28"/>
        </w:rPr>
        <w:t>.</w:t>
      </w:r>
    </w:p>
    <w:p w:rsidR="006D1055" w:rsidRPr="0057433F" w:rsidRDefault="006D1055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87223E" w:rsidRPr="0057433F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57433F">
        <w:rPr>
          <w:rFonts w:ascii="Times New Roman" w:hAnsi="Times New Roman" w:cs="Times New Roman"/>
          <w:sz w:val="28"/>
          <w:szCs w:val="28"/>
        </w:rPr>
        <w:t xml:space="preserve">учитывать, что </w:t>
      </w:r>
      <w:r w:rsidR="0087223E" w:rsidRPr="0057433F">
        <w:rPr>
          <w:rFonts w:ascii="Times New Roman" w:hAnsi="Times New Roman" w:cs="Times New Roman"/>
          <w:sz w:val="28"/>
          <w:szCs w:val="28"/>
        </w:rPr>
        <w:t xml:space="preserve">годовые </w:t>
      </w:r>
      <w:r w:rsidRPr="0057433F">
        <w:rPr>
          <w:rFonts w:ascii="Times New Roman" w:hAnsi="Times New Roman" w:cs="Times New Roman"/>
          <w:sz w:val="28"/>
          <w:szCs w:val="28"/>
        </w:rPr>
        <w:t>объемы добычи, зависят от многих, пор</w:t>
      </w:r>
      <w:r w:rsidR="0087223E" w:rsidRPr="0057433F">
        <w:rPr>
          <w:rFonts w:ascii="Times New Roman" w:hAnsi="Times New Roman" w:cs="Times New Roman"/>
          <w:sz w:val="28"/>
          <w:szCs w:val="28"/>
        </w:rPr>
        <w:t>ой независящих от него факторов – конкуренция, спрос на рынке, уровень мировых цен и др.</w:t>
      </w:r>
    </w:p>
    <w:p w:rsidR="007C3416" w:rsidRPr="0057433F" w:rsidRDefault="006D1055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33F">
        <w:rPr>
          <w:rFonts w:ascii="Times New Roman" w:hAnsi="Times New Roman" w:cs="Times New Roman"/>
          <w:b/>
          <w:sz w:val="28"/>
          <w:szCs w:val="28"/>
        </w:rPr>
        <w:t xml:space="preserve">Вышеуказанные обстоятельства указывают на необходимость изменения вышеуказанного условия </w:t>
      </w:r>
      <w:r w:rsidR="009E137A" w:rsidRPr="0057433F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Pr="0057433F">
        <w:rPr>
          <w:rFonts w:ascii="Times New Roman" w:hAnsi="Times New Roman" w:cs="Times New Roman"/>
          <w:b/>
          <w:sz w:val="28"/>
          <w:szCs w:val="28"/>
        </w:rPr>
        <w:t>продления срока действия лицензии</w:t>
      </w:r>
      <w:r w:rsidR="009E137A" w:rsidRPr="0057433F">
        <w:rPr>
          <w:rFonts w:ascii="Times New Roman" w:hAnsi="Times New Roman" w:cs="Times New Roman"/>
          <w:b/>
          <w:sz w:val="28"/>
          <w:szCs w:val="28"/>
        </w:rPr>
        <w:t xml:space="preserve"> на разработку</w:t>
      </w:r>
      <w:r w:rsidRPr="0057433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E137A" w:rsidRPr="0057433F" w:rsidRDefault="0087223E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Законоп</w:t>
      </w:r>
      <w:r w:rsidR="006D1055" w:rsidRPr="0057433F">
        <w:rPr>
          <w:rFonts w:ascii="Times New Roman" w:hAnsi="Times New Roman" w:cs="Times New Roman"/>
          <w:sz w:val="28"/>
          <w:szCs w:val="28"/>
        </w:rPr>
        <w:t xml:space="preserve">роектом предлагается </w:t>
      </w:r>
      <w:r w:rsidR="009E137A" w:rsidRPr="0057433F">
        <w:rPr>
          <w:rFonts w:ascii="Times New Roman" w:hAnsi="Times New Roman" w:cs="Times New Roman"/>
          <w:sz w:val="28"/>
          <w:szCs w:val="28"/>
        </w:rPr>
        <w:t>изменить</w:t>
      </w:r>
      <w:r w:rsidR="007D38A3" w:rsidRPr="0057433F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4321C1" w:rsidRPr="0057433F">
        <w:rPr>
          <w:rFonts w:ascii="Times New Roman" w:hAnsi="Times New Roman" w:cs="Times New Roman"/>
          <w:sz w:val="28"/>
          <w:szCs w:val="28"/>
        </w:rPr>
        <w:t>я</w:t>
      </w:r>
      <w:r w:rsidR="007D38A3" w:rsidRPr="0057433F">
        <w:rPr>
          <w:rFonts w:ascii="Times New Roman" w:hAnsi="Times New Roman" w:cs="Times New Roman"/>
          <w:sz w:val="28"/>
          <w:szCs w:val="28"/>
        </w:rPr>
        <w:t xml:space="preserve"> продления в части стадии деятельности по разработки полезных ископаемых. Новая редакция данн</w:t>
      </w:r>
      <w:r w:rsidR="009E137A" w:rsidRPr="0057433F">
        <w:rPr>
          <w:rFonts w:ascii="Times New Roman" w:hAnsi="Times New Roman" w:cs="Times New Roman"/>
          <w:sz w:val="28"/>
          <w:szCs w:val="28"/>
        </w:rPr>
        <w:t>ых</w:t>
      </w:r>
      <w:r w:rsidR="007D38A3" w:rsidRPr="0057433F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9E137A" w:rsidRPr="0057433F">
        <w:rPr>
          <w:rFonts w:ascii="Times New Roman" w:hAnsi="Times New Roman" w:cs="Times New Roman"/>
          <w:sz w:val="28"/>
          <w:szCs w:val="28"/>
        </w:rPr>
        <w:t>й</w:t>
      </w:r>
      <w:r w:rsidR="007D38A3" w:rsidRPr="0057433F">
        <w:rPr>
          <w:rFonts w:ascii="Times New Roman" w:hAnsi="Times New Roman" w:cs="Times New Roman"/>
          <w:sz w:val="28"/>
          <w:szCs w:val="28"/>
        </w:rPr>
        <w:t xml:space="preserve"> продл</w:t>
      </w:r>
      <w:r w:rsidRPr="0057433F">
        <w:rPr>
          <w:rFonts w:ascii="Times New Roman" w:hAnsi="Times New Roman" w:cs="Times New Roman"/>
          <w:sz w:val="28"/>
          <w:szCs w:val="28"/>
        </w:rPr>
        <w:t>е</w:t>
      </w:r>
      <w:r w:rsidR="007D38A3" w:rsidRPr="0057433F">
        <w:rPr>
          <w:rFonts w:ascii="Times New Roman" w:hAnsi="Times New Roman" w:cs="Times New Roman"/>
          <w:sz w:val="28"/>
          <w:szCs w:val="28"/>
        </w:rPr>
        <w:t xml:space="preserve">ния предусматривает </w:t>
      </w:r>
      <w:r w:rsidRPr="0057433F">
        <w:rPr>
          <w:rFonts w:ascii="Times New Roman" w:hAnsi="Times New Roman" w:cs="Times New Roman"/>
          <w:sz w:val="28"/>
          <w:szCs w:val="28"/>
        </w:rPr>
        <w:t xml:space="preserve">обязательное </w:t>
      </w:r>
      <w:r w:rsidR="007D38A3" w:rsidRPr="0057433F">
        <w:rPr>
          <w:rFonts w:ascii="Times New Roman" w:hAnsi="Times New Roman" w:cs="Times New Roman"/>
          <w:sz w:val="28"/>
          <w:szCs w:val="28"/>
        </w:rPr>
        <w:t>получение лицензионного соглашения на проведение работ</w:t>
      </w:r>
      <w:r w:rsidRPr="0057433F">
        <w:rPr>
          <w:rFonts w:ascii="Times New Roman" w:hAnsi="Times New Roman" w:cs="Times New Roman"/>
          <w:sz w:val="28"/>
          <w:szCs w:val="28"/>
        </w:rPr>
        <w:t xml:space="preserve"> (т.е. завершение проектирования)</w:t>
      </w:r>
      <w:r w:rsidR="003900E9" w:rsidRPr="0057433F">
        <w:rPr>
          <w:rFonts w:ascii="Times New Roman" w:hAnsi="Times New Roman" w:cs="Times New Roman"/>
          <w:sz w:val="28"/>
          <w:szCs w:val="28"/>
        </w:rPr>
        <w:t xml:space="preserve"> и отработки не менее половины запасов полезных ископаемых, которые предусмотрены именно лицензионным соглашением на проведение раб</w:t>
      </w:r>
      <w:r w:rsidR="009E137A" w:rsidRPr="0057433F">
        <w:rPr>
          <w:rFonts w:ascii="Times New Roman" w:hAnsi="Times New Roman" w:cs="Times New Roman"/>
          <w:sz w:val="28"/>
          <w:szCs w:val="28"/>
        </w:rPr>
        <w:t>от. При этом, условие продления, предусматривающее</w:t>
      </w:r>
      <w:r w:rsidR="003900E9" w:rsidRPr="0057433F">
        <w:rPr>
          <w:rFonts w:ascii="Times New Roman" w:hAnsi="Times New Roman" w:cs="Times New Roman"/>
          <w:sz w:val="28"/>
          <w:szCs w:val="28"/>
        </w:rPr>
        <w:t xml:space="preserve"> отработк</w:t>
      </w:r>
      <w:r w:rsidR="009E137A" w:rsidRPr="0057433F">
        <w:rPr>
          <w:rFonts w:ascii="Times New Roman" w:hAnsi="Times New Roman" w:cs="Times New Roman"/>
          <w:sz w:val="28"/>
          <w:szCs w:val="28"/>
        </w:rPr>
        <w:t>у</w:t>
      </w:r>
      <w:r w:rsidR="003900E9" w:rsidRPr="0057433F">
        <w:rPr>
          <w:rFonts w:ascii="Times New Roman" w:hAnsi="Times New Roman" w:cs="Times New Roman"/>
          <w:sz w:val="28"/>
          <w:szCs w:val="28"/>
        </w:rPr>
        <w:t xml:space="preserve"> не менее половины запасов не будет распространяться на лицензионные соглашения, выданные </w:t>
      </w:r>
      <w:r w:rsidR="004321C1" w:rsidRPr="0057433F">
        <w:rPr>
          <w:rFonts w:ascii="Times New Roman" w:hAnsi="Times New Roman" w:cs="Times New Roman"/>
          <w:sz w:val="28"/>
          <w:szCs w:val="28"/>
        </w:rPr>
        <w:t xml:space="preserve">менее чем за год до истечения срока действия лицензии. </w:t>
      </w:r>
      <w:r w:rsidR="003940F2" w:rsidRPr="0057433F">
        <w:rPr>
          <w:rFonts w:ascii="Times New Roman" w:hAnsi="Times New Roman" w:cs="Times New Roman"/>
          <w:sz w:val="28"/>
          <w:szCs w:val="28"/>
        </w:rPr>
        <w:t>Также, предлагается исключить применение данного условия на пользователей подземных вод, так как в основном водопользование осуществляется для обеспечения собственных хозяйственных и питьевых нужд предприятий различного профиля (пансионаты, различные производства, сфера обслуживания) и снабжения населения. Также, предлагается исключить применение данного условия для разработчиков песчано-гравийных смесей и суглинков, в связи с тем, что пр</w:t>
      </w:r>
      <w:r w:rsidR="00E6194D" w:rsidRPr="0057433F">
        <w:rPr>
          <w:rFonts w:ascii="Times New Roman" w:hAnsi="Times New Roman" w:cs="Times New Roman"/>
          <w:sz w:val="28"/>
          <w:szCs w:val="28"/>
        </w:rPr>
        <w:t>едоставление прав пользования на</w:t>
      </w:r>
      <w:r w:rsidR="003940F2" w:rsidRPr="0057433F">
        <w:rPr>
          <w:rFonts w:ascii="Times New Roman" w:hAnsi="Times New Roman" w:cs="Times New Roman"/>
          <w:sz w:val="28"/>
          <w:szCs w:val="28"/>
        </w:rPr>
        <w:t xml:space="preserve"> них отнесено к ведению местных государственных администраций путем государственной регистрации.</w:t>
      </w:r>
    </w:p>
    <w:p w:rsidR="003900E9" w:rsidRPr="0057433F" w:rsidRDefault="004321C1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 xml:space="preserve">Изменения в пункте «г» части 4 статьи 21 Закона Кыргызской Республики «О недрах» приводят данный пункт в соответствие с вышеуказанными изменениями. </w:t>
      </w:r>
    </w:p>
    <w:p w:rsidR="004321C1" w:rsidRPr="0057433F" w:rsidRDefault="009E137A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В части 2 статьи 55 Закона Кыргызской Республики «О недрах» з</w:t>
      </w:r>
      <w:r w:rsidR="00A80FA1" w:rsidRPr="0057433F">
        <w:rPr>
          <w:rFonts w:ascii="Times New Roman" w:hAnsi="Times New Roman" w:cs="Times New Roman"/>
          <w:sz w:val="28"/>
          <w:szCs w:val="28"/>
        </w:rPr>
        <w:t xml:space="preserve">амена </w:t>
      </w:r>
      <w:r w:rsidRPr="0057433F">
        <w:rPr>
          <w:rFonts w:ascii="Times New Roman" w:hAnsi="Times New Roman" w:cs="Times New Roman"/>
          <w:sz w:val="28"/>
          <w:szCs w:val="28"/>
        </w:rPr>
        <w:t>ссылки со</w:t>
      </w:r>
      <w:r w:rsidR="00A80FA1" w:rsidRPr="0057433F">
        <w:rPr>
          <w:rFonts w:ascii="Times New Roman" w:hAnsi="Times New Roman" w:cs="Times New Roman"/>
          <w:sz w:val="28"/>
          <w:szCs w:val="28"/>
        </w:rPr>
        <w:t xml:space="preserve"> статьи 21 на статью 31 носит редакционный характер</w:t>
      </w:r>
      <w:r w:rsidR="0087223E" w:rsidRPr="0057433F">
        <w:rPr>
          <w:rFonts w:ascii="Times New Roman" w:hAnsi="Times New Roman" w:cs="Times New Roman"/>
          <w:sz w:val="28"/>
          <w:szCs w:val="28"/>
        </w:rPr>
        <w:t xml:space="preserve"> в целях исправления технической ошибки в законе</w:t>
      </w:r>
      <w:r w:rsidRPr="0057433F">
        <w:rPr>
          <w:rFonts w:ascii="Times New Roman" w:hAnsi="Times New Roman" w:cs="Times New Roman"/>
          <w:sz w:val="28"/>
          <w:szCs w:val="28"/>
        </w:rPr>
        <w:t>.</w:t>
      </w:r>
    </w:p>
    <w:p w:rsidR="00A80FA1" w:rsidRPr="0057433F" w:rsidRDefault="009E137A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A80FA1" w:rsidRPr="0057433F">
        <w:rPr>
          <w:rFonts w:ascii="Times New Roman" w:hAnsi="Times New Roman" w:cs="Times New Roman"/>
          <w:sz w:val="28"/>
          <w:szCs w:val="28"/>
        </w:rPr>
        <w:t xml:space="preserve"> части 7 статьи 55 Закона Кыргызской Республики «О недрах» предлагается дополнения в части упоминания части 4 статьи 21 данного Закона. Данное дополнение предлагается с целью уточнения применения условий для продления сроков действия лицензий на право пользования недрами с целью разработки полезных ископаемых. </w:t>
      </w:r>
    </w:p>
    <w:p w:rsidR="006D1055" w:rsidRPr="0057433F" w:rsidRDefault="006D1055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 xml:space="preserve">Подобное уточнение позволит не только исключить вышеуказанные риски, но и стимулировать </w:t>
      </w:r>
      <w:proofErr w:type="spellStart"/>
      <w:r w:rsidRPr="0057433F">
        <w:rPr>
          <w:rFonts w:ascii="Times New Roman" w:hAnsi="Times New Roman" w:cs="Times New Roman"/>
          <w:sz w:val="28"/>
          <w:szCs w:val="28"/>
        </w:rPr>
        <w:t>недропользователей</w:t>
      </w:r>
      <w:proofErr w:type="spellEnd"/>
      <w:r w:rsidRPr="0057433F">
        <w:rPr>
          <w:rFonts w:ascii="Times New Roman" w:hAnsi="Times New Roman" w:cs="Times New Roman"/>
          <w:sz w:val="28"/>
          <w:szCs w:val="28"/>
        </w:rPr>
        <w:t xml:space="preserve"> к действительному проведению </w:t>
      </w:r>
      <w:r w:rsidR="004321C1" w:rsidRPr="0057433F">
        <w:rPr>
          <w:rFonts w:ascii="Times New Roman" w:hAnsi="Times New Roman" w:cs="Times New Roman"/>
          <w:sz w:val="28"/>
          <w:szCs w:val="28"/>
        </w:rPr>
        <w:t>работ по добыче</w:t>
      </w:r>
      <w:r w:rsidRPr="0057433F">
        <w:rPr>
          <w:rFonts w:ascii="Times New Roman" w:hAnsi="Times New Roman" w:cs="Times New Roman"/>
          <w:sz w:val="28"/>
          <w:szCs w:val="28"/>
        </w:rPr>
        <w:t xml:space="preserve"> полезных ископаемых.</w:t>
      </w:r>
    </w:p>
    <w:p w:rsidR="00097315" w:rsidRPr="0057433F" w:rsidRDefault="00097315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Также предлагается дополнить статью 55 частью 8 в целях придания обратной силы статье 21 закона «О недрах» в части продления лицензий на право пользования недрами.</w:t>
      </w:r>
      <w:r w:rsidR="009E137A" w:rsidRPr="0057433F">
        <w:rPr>
          <w:rFonts w:ascii="Times New Roman" w:hAnsi="Times New Roman" w:cs="Times New Roman"/>
          <w:sz w:val="28"/>
          <w:szCs w:val="28"/>
        </w:rPr>
        <w:t xml:space="preserve"> Данная поправка позволит применять сроки и условия продления лицензий и к ранее выданным лицензиатам, то есть ко всем действующим </w:t>
      </w:r>
      <w:proofErr w:type="spellStart"/>
      <w:r w:rsidR="009E137A" w:rsidRPr="0057433F">
        <w:rPr>
          <w:rFonts w:ascii="Times New Roman" w:hAnsi="Times New Roman" w:cs="Times New Roman"/>
          <w:sz w:val="28"/>
          <w:szCs w:val="28"/>
        </w:rPr>
        <w:t>недропользователям</w:t>
      </w:r>
      <w:proofErr w:type="spellEnd"/>
      <w:r w:rsidR="009E137A" w:rsidRPr="0057433F">
        <w:rPr>
          <w:rFonts w:ascii="Times New Roman" w:hAnsi="Times New Roman" w:cs="Times New Roman"/>
          <w:sz w:val="28"/>
          <w:szCs w:val="28"/>
        </w:rPr>
        <w:t>.</w:t>
      </w:r>
    </w:p>
    <w:p w:rsidR="006D1055" w:rsidRPr="0057433F" w:rsidRDefault="006D1055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Принятие проекта Закона социальных, экономических, правовых, правозащитных, гендерных, экологических, коррупционных последствий за собой не повлечет.</w:t>
      </w:r>
    </w:p>
    <w:p w:rsidR="006D1055" w:rsidRPr="0057433F" w:rsidRDefault="00BC6CE1" w:rsidP="0057433F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57433F">
        <w:rPr>
          <w:rFonts w:ascii="Times New Roman" w:eastAsiaTheme="minorHAnsi" w:hAnsi="Times New Roman"/>
          <w:sz w:val="28"/>
          <w:szCs w:val="28"/>
        </w:rPr>
        <w:t xml:space="preserve">Для обеспечения общественного обсуждения и реализации статьи 22 Закона Кыргызской Республики «О нормативных правовых актах Кыргызской Республики», данный законопроект был размещен на официальном сайте </w:t>
      </w:r>
      <w:proofErr w:type="spellStart"/>
      <w:r w:rsidRPr="0057433F">
        <w:rPr>
          <w:rFonts w:ascii="Times New Roman" w:eastAsiaTheme="minorHAnsi" w:hAnsi="Times New Roman"/>
          <w:sz w:val="28"/>
          <w:szCs w:val="28"/>
        </w:rPr>
        <w:t>Жогорку</w:t>
      </w:r>
      <w:proofErr w:type="spellEnd"/>
      <w:r w:rsidRPr="0057433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57433F">
        <w:rPr>
          <w:rFonts w:ascii="Times New Roman" w:eastAsiaTheme="minorHAnsi" w:hAnsi="Times New Roman"/>
          <w:sz w:val="28"/>
          <w:szCs w:val="28"/>
        </w:rPr>
        <w:t>Кенеша</w:t>
      </w:r>
      <w:proofErr w:type="spellEnd"/>
      <w:r w:rsidRPr="0057433F">
        <w:rPr>
          <w:rFonts w:ascii="Times New Roman" w:eastAsiaTheme="minorHAnsi" w:hAnsi="Times New Roman"/>
          <w:sz w:val="28"/>
          <w:szCs w:val="28"/>
        </w:rPr>
        <w:t xml:space="preserve"> Кыргызской Республики (</w:t>
      </w:r>
      <w:hyperlink r:id="rId4" w:history="1">
        <w:r w:rsidRPr="0057433F">
          <w:rPr>
            <w:rFonts w:ascii="Times New Roman" w:eastAsiaTheme="minorHAnsi" w:hAnsi="Times New Roman"/>
            <w:sz w:val="28"/>
            <w:szCs w:val="28"/>
          </w:rPr>
          <w:t>www.kenesh.kg</w:t>
        </w:r>
      </w:hyperlink>
      <w:r w:rsidRPr="0057433F">
        <w:rPr>
          <w:rFonts w:ascii="Times New Roman" w:eastAsiaTheme="minorHAnsi" w:hAnsi="Times New Roman"/>
          <w:sz w:val="28"/>
          <w:szCs w:val="28"/>
        </w:rPr>
        <w:t xml:space="preserve">). По данному законопроекту предложений и замечаний не поступало. </w:t>
      </w:r>
      <w:r w:rsidR="006D1055" w:rsidRPr="0057433F">
        <w:rPr>
          <w:rFonts w:ascii="Times New Roman" w:hAnsi="Times New Roman"/>
          <w:sz w:val="28"/>
          <w:szCs w:val="28"/>
        </w:rPr>
        <w:t xml:space="preserve"> </w:t>
      </w:r>
    </w:p>
    <w:p w:rsidR="006D1055" w:rsidRPr="0057433F" w:rsidRDefault="006D1055" w:rsidP="005743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Представленный проект Закона не противоречит нормам действующего законодательства, а также вступившим в установленном порядке в силу международных договоров, участницей которых является Кыргызская Республика.</w:t>
      </w:r>
    </w:p>
    <w:p w:rsidR="0023721A" w:rsidRPr="0057433F" w:rsidRDefault="00F0185A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hAnsi="Times New Roman" w:cs="Times New Roman"/>
          <w:sz w:val="28"/>
          <w:szCs w:val="28"/>
        </w:rPr>
        <w:t>В соответствии с методикой, утвержденной постановлением Правительства Кыргызской Республики от 30 сентября 2014 года № 559 проведен анализ регулятивного воздействия законопроекта на деятельность субъектов предпринимательства</w:t>
      </w:r>
      <w:r w:rsidR="006D1055" w:rsidRPr="0057433F">
        <w:rPr>
          <w:rFonts w:ascii="Times New Roman" w:hAnsi="Times New Roman" w:cs="Times New Roman"/>
          <w:sz w:val="28"/>
          <w:szCs w:val="28"/>
        </w:rPr>
        <w:t>.</w:t>
      </w:r>
    </w:p>
    <w:p w:rsidR="00E8307B" w:rsidRPr="0057433F" w:rsidRDefault="00E8307B" w:rsidP="00574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3F">
        <w:rPr>
          <w:rFonts w:ascii="Times New Roman" w:eastAsia="Times New Roman" w:hAnsi="Times New Roman" w:cs="Times New Roman"/>
          <w:sz w:val="28"/>
          <w:szCs w:val="28"/>
        </w:rPr>
        <w:t>Дополнительно отмечаем, что принятие данного законопроекта дополнительных финансовых затрат из государственного бюджета не потребует.</w:t>
      </w:r>
    </w:p>
    <w:p w:rsidR="00E8307B" w:rsidRPr="0057433F" w:rsidRDefault="00E8307B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33F">
        <w:rPr>
          <w:rFonts w:ascii="Times New Roman" w:eastAsia="Calibri" w:hAnsi="Times New Roman" w:cs="Times New Roman"/>
          <w:sz w:val="28"/>
          <w:szCs w:val="28"/>
        </w:rPr>
        <w:t xml:space="preserve">С учетом изложенного, данный законопроект вносится на рассмотрение </w:t>
      </w:r>
      <w:proofErr w:type="spellStart"/>
      <w:r w:rsidRPr="0057433F">
        <w:rPr>
          <w:rFonts w:ascii="Times New Roman" w:eastAsia="Calibri" w:hAnsi="Times New Roman" w:cs="Times New Roman"/>
          <w:sz w:val="28"/>
          <w:szCs w:val="28"/>
        </w:rPr>
        <w:t>Жогорку</w:t>
      </w:r>
      <w:proofErr w:type="spellEnd"/>
      <w:r w:rsidRPr="005743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7433F">
        <w:rPr>
          <w:rFonts w:ascii="Times New Roman" w:eastAsia="Calibri" w:hAnsi="Times New Roman" w:cs="Times New Roman"/>
          <w:sz w:val="28"/>
          <w:szCs w:val="28"/>
        </w:rPr>
        <w:t>Кенеша</w:t>
      </w:r>
      <w:proofErr w:type="spellEnd"/>
      <w:r w:rsidRPr="0057433F">
        <w:rPr>
          <w:rFonts w:ascii="Times New Roman" w:eastAsia="Calibri" w:hAnsi="Times New Roman" w:cs="Times New Roman"/>
          <w:sz w:val="28"/>
          <w:szCs w:val="28"/>
        </w:rPr>
        <w:t xml:space="preserve"> Кыргызской Республики для его поддержки.</w:t>
      </w:r>
    </w:p>
    <w:p w:rsidR="00525504" w:rsidRPr="0057433F" w:rsidRDefault="00525504" w:rsidP="0057433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07B" w:rsidRPr="0057433F" w:rsidRDefault="00E8307B" w:rsidP="0057433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07B" w:rsidRPr="0057433F" w:rsidRDefault="00E8307B" w:rsidP="0057433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33F">
        <w:rPr>
          <w:rFonts w:ascii="Times New Roman" w:hAnsi="Times New Roman" w:cs="Times New Roman"/>
          <w:b/>
          <w:sz w:val="28"/>
          <w:szCs w:val="28"/>
        </w:rPr>
        <w:t xml:space="preserve">Депутаты </w:t>
      </w:r>
      <w:proofErr w:type="spellStart"/>
      <w:r w:rsidRPr="0057433F">
        <w:rPr>
          <w:rFonts w:ascii="Times New Roman" w:hAnsi="Times New Roman" w:cs="Times New Roman"/>
          <w:b/>
          <w:sz w:val="28"/>
          <w:szCs w:val="28"/>
        </w:rPr>
        <w:t>Жогорку</w:t>
      </w:r>
      <w:proofErr w:type="spellEnd"/>
      <w:r w:rsidRPr="005743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33F">
        <w:rPr>
          <w:rFonts w:ascii="Times New Roman" w:hAnsi="Times New Roman" w:cs="Times New Roman"/>
          <w:b/>
          <w:sz w:val="28"/>
          <w:szCs w:val="28"/>
        </w:rPr>
        <w:t>Кенеша</w:t>
      </w:r>
      <w:proofErr w:type="spellEnd"/>
    </w:p>
    <w:p w:rsidR="00C612D7" w:rsidRPr="0057433F" w:rsidRDefault="00E8307B" w:rsidP="005743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57433F">
        <w:rPr>
          <w:rFonts w:ascii="Times New Roman" w:hAnsi="Times New Roman" w:cs="Times New Roman"/>
          <w:b/>
          <w:sz w:val="28"/>
          <w:szCs w:val="28"/>
        </w:rPr>
        <w:t xml:space="preserve">Кыргызской Республики              </w:t>
      </w:r>
      <w:r w:rsidR="0057433F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C612D7" w:rsidRPr="0057433F">
        <w:rPr>
          <w:rFonts w:ascii="Times New Roman" w:hAnsi="Times New Roman" w:cs="Times New Roman"/>
          <w:b/>
          <w:sz w:val="28"/>
          <w:szCs w:val="28"/>
          <w:lang w:val="ky-KG"/>
        </w:rPr>
        <w:t>К.Рыспаев</w:t>
      </w:r>
    </w:p>
    <w:p w:rsidR="00C612D7" w:rsidRPr="0057433F" w:rsidRDefault="00C612D7" w:rsidP="005743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  <w:t>Ж.Турускулов</w:t>
      </w:r>
    </w:p>
    <w:p w:rsidR="00C612D7" w:rsidRPr="0057433F" w:rsidRDefault="00C612D7" w:rsidP="0057433F">
      <w:pPr>
        <w:spacing w:after="0" w:line="240" w:lineRule="auto"/>
        <w:ind w:left="6373" w:firstLine="709"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>А.Турсунбаев</w:t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  <w:t xml:space="preserve">А.Жутанов </w:t>
      </w:r>
    </w:p>
    <w:p w:rsidR="00C612D7" w:rsidRPr="0057433F" w:rsidRDefault="00C612D7" w:rsidP="0057433F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 xml:space="preserve">У.Кыдыралиев </w:t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  <w:t xml:space="preserve">А.Кулбараков </w:t>
      </w:r>
    </w:p>
    <w:p w:rsidR="00C612D7" w:rsidRPr="0057433F" w:rsidRDefault="00C612D7" w:rsidP="0057433F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>Э.Байбакпаев</w:t>
      </w:r>
    </w:p>
    <w:p w:rsidR="00C612D7" w:rsidRPr="0057433F" w:rsidRDefault="00C612D7" w:rsidP="0057433F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 xml:space="preserve">А.Султанов </w:t>
      </w:r>
    </w:p>
    <w:p w:rsidR="00C612D7" w:rsidRPr="0057433F" w:rsidRDefault="00C612D7" w:rsidP="0057433F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lastRenderedPageBreak/>
        <w:t xml:space="preserve">А.Маматов </w:t>
      </w:r>
    </w:p>
    <w:p w:rsidR="00C612D7" w:rsidRPr="0057433F" w:rsidRDefault="00C612D7" w:rsidP="0057433F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>Б.Турусбеков</w:t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  <w:t xml:space="preserve">С.Келдибаев </w:t>
      </w:r>
    </w:p>
    <w:p w:rsidR="00C612D7" w:rsidRPr="0057433F" w:rsidRDefault="00C612D7" w:rsidP="0057433F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>С.Джураев</w:t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ab/>
        <w:t>Н.Каримов</w:t>
      </w:r>
    </w:p>
    <w:p w:rsidR="00525504" w:rsidRPr="0057433F" w:rsidRDefault="00C612D7" w:rsidP="0057433F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33F">
        <w:rPr>
          <w:rFonts w:ascii="Times New Roman" w:hAnsi="Times New Roman" w:cs="Times New Roman"/>
          <w:b/>
          <w:sz w:val="28"/>
          <w:szCs w:val="28"/>
          <w:lang w:val="ky-KG"/>
        </w:rPr>
        <w:t>Т.Масабиров</w:t>
      </w:r>
    </w:p>
    <w:sectPr w:rsidR="00525504" w:rsidRPr="0057433F" w:rsidSect="005743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842"/>
    <w:rsid w:val="00097315"/>
    <w:rsid w:val="0023721A"/>
    <w:rsid w:val="00275A9E"/>
    <w:rsid w:val="003900E9"/>
    <w:rsid w:val="003940F2"/>
    <w:rsid w:val="003A5759"/>
    <w:rsid w:val="004321C1"/>
    <w:rsid w:val="00504B96"/>
    <w:rsid w:val="00525504"/>
    <w:rsid w:val="00553502"/>
    <w:rsid w:val="0057433F"/>
    <w:rsid w:val="006B2DD4"/>
    <w:rsid w:val="006D042A"/>
    <w:rsid w:val="006D1055"/>
    <w:rsid w:val="0073199C"/>
    <w:rsid w:val="007C3416"/>
    <w:rsid w:val="007D38A3"/>
    <w:rsid w:val="007F6842"/>
    <w:rsid w:val="00805872"/>
    <w:rsid w:val="0087223E"/>
    <w:rsid w:val="008C2F62"/>
    <w:rsid w:val="0091107F"/>
    <w:rsid w:val="009E137A"/>
    <w:rsid w:val="00A67B16"/>
    <w:rsid w:val="00A70E6E"/>
    <w:rsid w:val="00A80FA1"/>
    <w:rsid w:val="00AC1566"/>
    <w:rsid w:val="00B3696B"/>
    <w:rsid w:val="00B52692"/>
    <w:rsid w:val="00BC6CE1"/>
    <w:rsid w:val="00C329DA"/>
    <w:rsid w:val="00C612D7"/>
    <w:rsid w:val="00C61470"/>
    <w:rsid w:val="00C874CF"/>
    <w:rsid w:val="00D57812"/>
    <w:rsid w:val="00D9125E"/>
    <w:rsid w:val="00E6194D"/>
    <w:rsid w:val="00E8307B"/>
    <w:rsid w:val="00F0185A"/>
    <w:rsid w:val="00F61ABE"/>
    <w:rsid w:val="00FF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A639E3-D3A1-4E28-80C2-A5FA82E5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7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4C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C6CE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enesh.k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4</cp:revision>
  <cp:lastPrinted>2019-02-11T10:28:00Z</cp:lastPrinted>
  <dcterms:created xsi:type="dcterms:W3CDTF">2019-02-11T10:27:00Z</dcterms:created>
  <dcterms:modified xsi:type="dcterms:W3CDTF">2019-03-01T09:44:00Z</dcterms:modified>
</cp:coreProperties>
</file>